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2396" w14:textId="77777777" w:rsidR="00F70A96" w:rsidRPr="00365D6C" w:rsidRDefault="004C5298">
      <w:r w:rsidRPr="00365D6C">
        <w:t>EP cases guide</w:t>
      </w:r>
    </w:p>
    <w:p w14:paraId="4672E664" w14:textId="77777777" w:rsidR="000C1CD2" w:rsidRPr="00365D6C" w:rsidRDefault="004C5298" w:rsidP="000C1CD2">
      <w:pPr>
        <w:spacing w:after="0" w:line="240" w:lineRule="auto"/>
      </w:pPr>
      <w:r w:rsidRPr="00365D6C">
        <w:t xml:space="preserve">Intro: </w:t>
      </w:r>
      <w:r w:rsidR="009F7139" w:rsidRPr="00365D6C">
        <w:t xml:space="preserve"> </w:t>
      </w:r>
      <w:r w:rsidR="00136FB6" w:rsidRPr="00365D6C">
        <w:t xml:space="preserve">The MSD </w:t>
      </w:r>
      <w:proofErr w:type="gramStart"/>
      <w:r w:rsidR="00136FB6" w:rsidRPr="00365D6C">
        <w:t>faculty</w:t>
      </w:r>
      <w:r w:rsidRPr="00365D6C">
        <w:t xml:space="preserve"> </w:t>
      </w:r>
      <w:r w:rsidR="00136FB6" w:rsidRPr="00365D6C">
        <w:t>have</w:t>
      </w:r>
      <w:proofErr w:type="gramEnd"/>
      <w:r w:rsidR="00136FB6" w:rsidRPr="00365D6C">
        <w:t xml:space="preserve"> started doing</w:t>
      </w:r>
      <w:r w:rsidRPr="00365D6C">
        <w:t xml:space="preserve"> cath lab EP cases. These cases are typically done in Cath </w:t>
      </w:r>
      <w:r w:rsidR="009F7139" w:rsidRPr="00365D6C">
        <w:t>Labs 3 and 5</w:t>
      </w:r>
      <w:r w:rsidRPr="00365D6C">
        <w:t xml:space="preserve">. </w:t>
      </w:r>
      <w:r w:rsidR="009F7139" w:rsidRPr="00365D6C">
        <w:t xml:space="preserve"> T</w:t>
      </w:r>
      <w:r w:rsidR="00AE2216" w:rsidRPr="00365D6C">
        <w:t>he cases start at 8:15,</w:t>
      </w:r>
      <w:r w:rsidR="009F5AFB" w:rsidRPr="00365D6C">
        <w:t xml:space="preserve"> 8:30 on Mondays. </w:t>
      </w:r>
      <w:r w:rsidR="00AE2216" w:rsidRPr="00365D6C">
        <w:t xml:space="preserve"> </w:t>
      </w:r>
      <w:r w:rsidR="009F5AFB" w:rsidRPr="00365D6C">
        <w:t>Usually</w:t>
      </w:r>
      <w:r w:rsidR="00AE2216" w:rsidRPr="00365D6C">
        <w:t xml:space="preserve"> 2 cases are booked per room per day. </w:t>
      </w:r>
      <w:r w:rsidR="009F5AFB" w:rsidRPr="00365D6C">
        <w:t xml:space="preserve"> </w:t>
      </w:r>
    </w:p>
    <w:p w14:paraId="40FD6D4F" w14:textId="77777777" w:rsidR="000C1CD2" w:rsidRPr="00365D6C" w:rsidRDefault="000C1CD2" w:rsidP="000C1CD2">
      <w:pPr>
        <w:spacing w:after="0" w:line="240" w:lineRule="auto"/>
      </w:pPr>
    </w:p>
    <w:p w14:paraId="55574784" w14:textId="77777777" w:rsidR="000C1CD2" w:rsidRPr="00365D6C" w:rsidRDefault="000C1CD2" w:rsidP="000C1CD2">
      <w:pPr>
        <w:spacing w:after="0" w:line="240" w:lineRule="auto"/>
        <w:rPr>
          <w:rFonts w:ascii="Calibri" w:eastAsia="Times New Roman" w:hAnsi="Calibri" w:cs="Segoe UI"/>
          <w:color w:val="000000"/>
          <w:sz w:val="23"/>
          <w:szCs w:val="23"/>
          <w:lang w:val="en"/>
        </w:rPr>
      </w:pPr>
      <w:r w:rsidRPr="00365D6C">
        <w:rPr>
          <w:rFonts w:ascii="Calibri" w:eastAsia="Times New Roman" w:hAnsi="Calibri" w:cs="Segoe UI"/>
          <w:color w:val="000000"/>
          <w:sz w:val="23"/>
          <w:szCs w:val="23"/>
          <w:lang w:val="en"/>
        </w:rPr>
        <w:t>There are headsets worn by the cardiologists in the ablation.  It is often useful to get a set to wear (from the RN) to help keep track of what they are doing (inducing VT, ablating, finishing, etc)</w:t>
      </w:r>
    </w:p>
    <w:p w14:paraId="105F684D" w14:textId="77777777" w:rsidR="000C1CD2" w:rsidRPr="00365D6C" w:rsidRDefault="000C1CD2" w:rsidP="000C1CD2">
      <w:pPr>
        <w:spacing w:after="0" w:line="240" w:lineRule="auto"/>
        <w:rPr>
          <w:rFonts w:ascii="Calibri" w:eastAsia="Times New Roman" w:hAnsi="Calibri" w:cs="Segoe UI"/>
          <w:color w:val="000000"/>
          <w:sz w:val="23"/>
          <w:szCs w:val="23"/>
          <w:lang w:val="en"/>
        </w:rPr>
      </w:pPr>
    </w:p>
    <w:p w14:paraId="3731012E" w14:textId="77777777" w:rsidR="009E25DF" w:rsidRPr="00365D6C" w:rsidRDefault="000C1CD2" w:rsidP="000C1CD2">
      <w:pPr>
        <w:spacing w:after="0" w:line="240" w:lineRule="auto"/>
        <w:rPr>
          <w:rFonts w:ascii="Calibri" w:eastAsia="Times New Roman" w:hAnsi="Calibri" w:cs="Segoe UI"/>
          <w:color w:val="000000"/>
          <w:sz w:val="23"/>
          <w:szCs w:val="23"/>
          <w:lang w:val="en"/>
        </w:rPr>
      </w:pPr>
      <w:r w:rsidRPr="00365D6C">
        <w:rPr>
          <w:rFonts w:ascii="Calibri" w:eastAsia="Times New Roman" w:hAnsi="Calibri" w:cs="Segoe UI"/>
          <w:color w:val="000000"/>
          <w:sz w:val="23"/>
          <w:szCs w:val="23"/>
          <w:lang w:val="en"/>
        </w:rPr>
        <w:t>Many patients have pacing devices.  Feel free to discuss changing the pacing rate if the set rate is too slow for the hemodynamics.  For patients with low EFs a low heart rate under anesthesia may not be adequate</w:t>
      </w:r>
      <w:r w:rsidR="00136FB6" w:rsidRPr="00365D6C">
        <w:rPr>
          <w:rFonts w:ascii="Calibri" w:eastAsia="Times New Roman" w:hAnsi="Calibri" w:cs="Segoe UI"/>
          <w:color w:val="000000"/>
          <w:sz w:val="23"/>
          <w:szCs w:val="23"/>
          <w:lang w:val="en"/>
        </w:rPr>
        <w:t>.</w:t>
      </w:r>
    </w:p>
    <w:p w14:paraId="6E0705D1" w14:textId="77777777" w:rsidR="000C1CD2" w:rsidRPr="00365D6C" w:rsidRDefault="000C1CD2" w:rsidP="000C1CD2">
      <w:pPr>
        <w:spacing w:after="0" w:line="240" w:lineRule="auto"/>
      </w:pPr>
    </w:p>
    <w:p w14:paraId="1E772767"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Atrial Fib ablation:</w:t>
      </w:r>
      <w:r w:rsidR="009E25DF" w:rsidRPr="00365D6C">
        <w:rPr>
          <w:rFonts w:ascii="Calibri" w:eastAsia="Times New Roman" w:hAnsi="Calibri" w:cs="Times New Roman"/>
          <w:color w:val="444444"/>
          <w:sz w:val="23"/>
          <w:szCs w:val="23"/>
        </w:rPr>
        <w:t xml:space="preserve"> </w:t>
      </w:r>
    </w:p>
    <w:p w14:paraId="5C2F534A" w14:textId="77777777" w:rsidR="009E25DF" w:rsidRPr="00365D6C" w:rsidRDefault="009E25DF"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Purpose: Typically done for </w:t>
      </w:r>
      <w:r w:rsidR="00BC0DAF" w:rsidRPr="00365D6C">
        <w:rPr>
          <w:rFonts w:ascii="Calibri" w:eastAsia="Times New Roman" w:hAnsi="Calibri" w:cs="Times New Roman"/>
          <w:color w:val="444444"/>
          <w:sz w:val="23"/>
          <w:szCs w:val="23"/>
        </w:rPr>
        <w:t>atrial fib or atrial</w:t>
      </w:r>
      <w:r w:rsidRPr="00365D6C">
        <w:rPr>
          <w:rFonts w:ascii="Calibri" w:eastAsia="Times New Roman" w:hAnsi="Calibri" w:cs="Times New Roman"/>
          <w:color w:val="444444"/>
          <w:sz w:val="23"/>
          <w:szCs w:val="23"/>
        </w:rPr>
        <w:t xml:space="preserve"> flutter. </w:t>
      </w:r>
    </w:p>
    <w:p w14:paraId="1E9B128E" w14:textId="77777777" w:rsidR="009E25DF" w:rsidRPr="00365D6C" w:rsidRDefault="009E25DF"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Length: 3-4 </w:t>
      </w:r>
      <w:proofErr w:type="spellStart"/>
      <w:r w:rsidRPr="00365D6C">
        <w:rPr>
          <w:rFonts w:ascii="Calibri" w:eastAsia="Times New Roman" w:hAnsi="Calibri" w:cs="Times New Roman"/>
          <w:color w:val="444444"/>
          <w:sz w:val="23"/>
          <w:szCs w:val="23"/>
        </w:rPr>
        <w:t>hrs</w:t>
      </w:r>
      <w:proofErr w:type="spellEnd"/>
      <w:r w:rsidRPr="00365D6C">
        <w:rPr>
          <w:rFonts w:ascii="Calibri" w:eastAsia="Times New Roman" w:hAnsi="Calibri" w:cs="Times New Roman"/>
          <w:color w:val="444444"/>
          <w:sz w:val="23"/>
          <w:szCs w:val="23"/>
        </w:rPr>
        <w:t xml:space="preserve"> on average</w:t>
      </w:r>
      <w:r w:rsidR="00136FB6" w:rsidRPr="00365D6C">
        <w:rPr>
          <w:rFonts w:ascii="Calibri" w:eastAsia="Times New Roman" w:hAnsi="Calibri" w:cs="Times New Roman"/>
          <w:color w:val="444444"/>
          <w:sz w:val="23"/>
          <w:szCs w:val="23"/>
        </w:rPr>
        <w:t>.</w:t>
      </w:r>
    </w:p>
    <w:p w14:paraId="3E238ECE" w14:textId="77777777" w:rsidR="009F5AFB" w:rsidRPr="00365D6C" w:rsidRDefault="009E25DF"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Anesthetic considerations: </w:t>
      </w:r>
    </w:p>
    <w:p w14:paraId="752A37AB" w14:textId="77777777" w:rsidR="009F5AFB" w:rsidRPr="00365D6C" w:rsidRDefault="009F5AFB"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Set-up:  1. </w:t>
      </w:r>
      <w:r w:rsidR="009E25DF" w:rsidRPr="00365D6C">
        <w:rPr>
          <w:rFonts w:ascii="Calibri" w:eastAsia="Times New Roman" w:hAnsi="Calibri" w:cs="Times New Roman"/>
          <w:color w:val="444444"/>
          <w:sz w:val="23"/>
          <w:szCs w:val="23"/>
        </w:rPr>
        <w:t xml:space="preserve">Typically </w:t>
      </w:r>
      <w:proofErr w:type="gramStart"/>
      <w:r w:rsidR="009E25DF" w:rsidRPr="00365D6C">
        <w:rPr>
          <w:rFonts w:ascii="Calibri" w:eastAsia="Times New Roman" w:hAnsi="Calibri" w:cs="Times New Roman"/>
          <w:color w:val="444444"/>
          <w:sz w:val="23"/>
          <w:szCs w:val="23"/>
        </w:rPr>
        <w:t xml:space="preserve">need </w:t>
      </w:r>
      <w:r w:rsidR="00AE2216" w:rsidRPr="00365D6C">
        <w:rPr>
          <w:rFonts w:ascii="Calibri" w:eastAsia="Times New Roman" w:hAnsi="Calibri" w:cs="Times New Roman"/>
          <w:color w:val="444444"/>
          <w:sz w:val="23"/>
          <w:szCs w:val="23"/>
        </w:rPr>
        <w:t xml:space="preserve"> GA</w:t>
      </w:r>
      <w:proofErr w:type="gramEnd"/>
      <w:r w:rsidR="00AE2216" w:rsidRPr="00365D6C">
        <w:rPr>
          <w:rFonts w:ascii="Calibri" w:eastAsia="Times New Roman" w:hAnsi="Calibri" w:cs="Times New Roman"/>
          <w:color w:val="444444"/>
          <w:sz w:val="23"/>
          <w:szCs w:val="23"/>
        </w:rPr>
        <w:t xml:space="preserve"> due to discomfort caused by the ablation</w:t>
      </w:r>
      <w:r w:rsidR="009E25DF" w:rsidRPr="00365D6C">
        <w:rPr>
          <w:rFonts w:ascii="Calibri" w:eastAsia="Times New Roman" w:hAnsi="Calibri" w:cs="Times New Roman"/>
          <w:color w:val="444444"/>
          <w:sz w:val="23"/>
          <w:szCs w:val="23"/>
        </w:rPr>
        <w:t xml:space="preserve"> and need </w:t>
      </w:r>
      <w:r w:rsidR="009F7139" w:rsidRPr="00365D6C">
        <w:rPr>
          <w:rFonts w:ascii="Calibri" w:eastAsia="Times New Roman" w:hAnsi="Calibri" w:cs="Times New Roman"/>
          <w:color w:val="444444"/>
          <w:sz w:val="23"/>
          <w:szCs w:val="23"/>
        </w:rPr>
        <w:t>for the patient to</w:t>
      </w:r>
      <w:r w:rsidR="009E25DF" w:rsidRPr="00365D6C">
        <w:rPr>
          <w:rFonts w:ascii="Calibri" w:eastAsia="Times New Roman" w:hAnsi="Calibri" w:cs="Times New Roman"/>
          <w:color w:val="444444"/>
          <w:sz w:val="23"/>
          <w:szCs w:val="23"/>
        </w:rPr>
        <w:t xml:space="preserve"> stay still during a long procedure</w:t>
      </w:r>
      <w:r w:rsidR="00AE2216" w:rsidRPr="00365D6C">
        <w:rPr>
          <w:rFonts w:ascii="Calibri" w:eastAsia="Times New Roman" w:hAnsi="Calibri" w:cs="Times New Roman"/>
          <w:color w:val="444444"/>
          <w:sz w:val="23"/>
          <w:szCs w:val="23"/>
        </w:rPr>
        <w:t xml:space="preserve">. </w:t>
      </w:r>
    </w:p>
    <w:p w14:paraId="6FA69C38" w14:textId="77777777" w:rsidR="009F5AFB" w:rsidRPr="00365D6C" w:rsidRDefault="009F5AFB" w:rsidP="009F5AFB">
      <w:pPr>
        <w:shd w:val="clear" w:color="auto" w:fill="FFFFFF"/>
        <w:spacing w:after="0" w:line="315" w:lineRule="atLeast"/>
        <w:ind w:firstLine="720"/>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2. Nurses will start PIV in pre-op.  </w:t>
      </w:r>
    </w:p>
    <w:p w14:paraId="65C40F58" w14:textId="77777777" w:rsidR="009F5AFB" w:rsidRPr="00365D6C" w:rsidRDefault="009F5AFB" w:rsidP="009F5AFB">
      <w:pPr>
        <w:shd w:val="clear" w:color="auto" w:fill="FFFFFF"/>
        <w:spacing w:after="0" w:line="315" w:lineRule="atLeast"/>
        <w:ind w:firstLine="720"/>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3. </w:t>
      </w:r>
      <w:r w:rsidR="009E25DF" w:rsidRPr="00365D6C">
        <w:rPr>
          <w:rFonts w:ascii="Calibri" w:eastAsia="Times New Roman" w:hAnsi="Calibri" w:cs="Times New Roman"/>
          <w:color w:val="444444"/>
          <w:sz w:val="23"/>
          <w:szCs w:val="23"/>
        </w:rPr>
        <w:t>Patients need an A line for the case, if it is diffi</w:t>
      </w:r>
      <w:r w:rsidRPr="00365D6C">
        <w:rPr>
          <w:rFonts w:ascii="Calibri" w:eastAsia="Times New Roman" w:hAnsi="Calibri" w:cs="Times New Roman"/>
          <w:color w:val="444444"/>
          <w:sz w:val="23"/>
          <w:szCs w:val="23"/>
        </w:rPr>
        <w:t xml:space="preserve">cult to obtain in a radial, the cardiologists can place a femoral. </w:t>
      </w:r>
      <w:r w:rsidR="009F7139" w:rsidRPr="00365D6C">
        <w:rPr>
          <w:rFonts w:ascii="Calibri" w:eastAsia="Times New Roman" w:hAnsi="Calibri" w:cs="Times New Roman"/>
          <w:color w:val="444444"/>
          <w:sz w:val="23"/>
          <w:szCs w:val="23"/>
        </w:rPr>
        <w:t xml:space="preserve">Nurses will use it to check ACTs. </w:t>
      </w:r>
    </w:p>
    <w:p w14:paraId="2D8D9EAD" w14:textId="77777777" w:rsidR="009F5AFB" w:rsidRPr="00365D6C" w:rsidRDefault="009F5AFB" w:rsidP="009F5AFB">
      <w:pPr>
        <w:shd w:val="clear" w:color="auto" w:fill="FFFFFF"/>
        <w:spacing w:after="0" w:line="315" w:lineRule="atLeast"/>
        <w:ind w:firstLine="720"/>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4. ETT is preferred for the case</w:t>
      </w:r>
      <w:r w:rsidR="009F7139" w:rsidRPr="00365D6C">
        <w:rPr>
          <w:rFonts w:ascii="Calibri" w:eastAsia="Times New Roman" w:hAnsi="Calibri" w:cs="Times New Roman"/>
          <w:color w:val="444444"/>
          <w:sz w:val="23"/>
          <w:szCs w:val="23"/>
        </w:rPr>
        <w:t xml:space="preserve"> due to need for specialized temp probe</w:t>
      </w:r>
      <w:r w:rsidRPr="00365D6C">
        <w:rPr>
          <w:rFonts w:ascii="Calibri" w:eastAsia="Times New Roman" w:hAnsi="Calibri" w:cs="Times New Roman"/>
          <w:color w:val="444444"/>
          <w:sz w:val="23"/>
          <w:szCs w:val="23"/>
        </w:rPr>
        <w:t xml:space="preserve">. </w:t>
      </w:r>
    </w:p>
    <w:p w14:paraId="2D0D286B" w14:textId="77777777" w:rsidR="009E25DF" w:rsidRPr="00365D6C" w:rsidRDefault="009F5AFB" w:rsidP="009F5AFB">
      <w:pPr>
        <w:shd w:val="clear" w:color="auto" w:fill="FFFFFF"/>
        <w:spacing w:after="0" w:line="315" w:lineRule="atLeast"/>
        <w:ind w:firstLine="720"/>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5. A specialized oral temp probe will be provided by the nurses. After placing it in</w:t>
      </w:r>
      <w:r w:rsidR="009F7139" w:rsidRPr="00365D6C">
        <w:rPr>
          <w:rFonts w:ascii="Calibri" w:eastAsia="Times New Roman" w:hAnsi="Calibri" w:cs="Times New Roman"/>
          <w:color w:val="444444"/>
          <w:sz w:val="23"/>
          <w:szCs w:val="23"/>
        </w:rPr>
        <w:t xml:space="preserve"> the esophagus leave the stylet</w:t>
      </w:r>
      <w:r w:rsidRPr="00365D6C">
        <w:rPr>
          <w:rFonts w:ascii="Calibri" w:eastAsia="Times New Roman" w:hAnsi="Calibri" w:cs="Times New Roman"/>
          <w:color w:val="444444"/>
          <w:sz w:val="23"/>
          <w:szCs w:val="23"/>
        </w:rPr>
        <w:t xml:space="preserve"> in until they verify with </w:t>
      </w:r>
      <w:r w:rsidR="009F7139" w:rsidRPr="00365D6C">
        <w:rPr>
          <w:rFonts w:ascii="Calibri" w:eastAsia="Times New Roman" w:hAnsi="Calibri" w:cs="Times New Roman"/>
          <w:color w:val="444444"/>
          <w:sz w:val="23"/>
          <w:szCs w:val="23"/>
        </w:rPr>
        <w:t>fluoroscopy</w:t>
      </w:r>
      <w:r w:rsidRPr="00365D6C">
        <w:rPr>
          <w:rFonts w:ascii="Calibri" w:eastAsia="Times New Roman" w:hAnsi="Calibri" w:cs="Times New Roman"/>
          <w:color w:val="444444"/>
          <w:sz w:val="23"/>
          <w:szCs w:val="23"/>
        </w:rPr>
        <w:t xml:space="preserve"> the exact position of it as they use this information to judge if the ablation could potentially cause an esophageal perforation. </w:t>
      </w:r>
    </w:p>
    <w:p w14:paraId="6CD454FA" w14:textId="77777777" w:rsidR="009F5AFB" w:rsidRPr="00365D6C" w:rsidRDefault="009F5AFB" w:rsidP="009F5AFB">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ab/>
        <w:t xml:space="preserve">6. They may request on OG also for barium administration to map out the esophagus. </w:t>
      </w:r>
    </w:p>
    <w:p w14:paraId="28CCFF4C" w14:textId="77777777" w:rsidR="005C7AA6" w:rsidRPr="00365D6C" w:rsidRDefault="005C7AA6" w:rsidP="009F5AFB">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ab/>
        <w:t>7. Smaller TV</w:t>
      </w:r>
      <w:r w:rsidR="009F7139" w:rsidRPr="00365D6C">
        <w:rPr>
          <w:rFonts w:ascii="Calibri" w:eastAsia="Times New Roman" w:hAnsi="Calibri" w:cs="Times New Roman"/>
          <w:color w:val="444444"/>
          <w:sz w:val="23"/>
          <w:szCs w:val="23"/>
        </w:rPr>
        <w:t xml:space="preserve"> (6-8cc/kg)</w:t>
      </w:r>
      <w:r w:rsidRPr="00365D6C">
        <w:rPr>
          <w:rFonts w:ascii="Calibri" w:eastAsia="Times New Roman" w:hAnsi="Calibri" w:cs="Times New Roman"/>
          <w:color w:val="444444"/>
          <w:sz w:val="23"/>
          <w:szCs w:val="23"/>
        </w:rPr>
        <w:t xml:space="preserve"> are preferred to minimize respiratory motion of the myocardium. </w:t>
      </w:r>
    </w:p>
    <w:p w14:paraId="5B6ABF7B" w14:textId="77777777" w:rsidR="009F5AFB" w:rsidRPr="00365D6C" w:rsidRDefault="009F5AFB" w:rsidP="009F5AFB">
      <w:pPr>
        <w:shd w:val="clear" w:color="auto" w:fill="FFFFFF"/>
        <w:spacing w:after="0" w:line="315" w:lineRule="atLeast"/>
        <w:rPr>
          <w:rFonts w:ascii="Calibri" w:eastAsia="Times New Roman" w:hAnsi="Calibri" w:cs="Times New Roman"/>
          <w:color w:val="444444"/>
          <w:sz w:val="23"/>
          <w:szCs w:val="23"/>
        </w:rPr>
      </w:pPr>
    </w:p>
    <w:p w14:paraId="2940A65B" w14:textId="47C5BCFB" w:rsidR="005C7AA6" w:rsidRPr="00365D6C" w:rsidRDefault="005C7AA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Procedure:  The</w:t>
      </w:r>
      <w:r w:rsidR="009F7139" w:rsidRPr="00365D6C">
        <w:rPr>
          <w:rFonts w:ascii="Calibri" w:eastAsia="Times New Roman" w:hAnsi="Calibri" w:cs="Times New Roman"/>
          <w:color w:val="444444"/>
          <w:sz w:val="23"/>
          <w:szCs w:val="23"/>
        </w:rPr>
        <w:t xml:space="preserve"> cardiologists</w:t>
      </w:r>
      <w:r w:rsidRPr="00365D6C">
        <w:rPr>
          <w:rFonts w:ascii="Calibri" w:eastAsia="Times New Roman" w:hAnsi="Calibri" w:cs="Times New Roman"/>
          <w:color w:val="444444"/>
          <w:sz w:val="23"/>
          <w:szCs w:val="23"/>
        </w:rPr>
        <w:t xml:space="preserve"> access the RA from the femoral vein and then preform a </w:t>
      </w:r>
      <w:r w:rsidR="00AE2216" w:rsidRPr="00365D6C">
        <w:rPr>
          <w:rFonts w:ascii="Calibri" w:eastAsia="Times New Roman" w:hAnsi="Calibri" w:cs="Times New Roman"/>
          <w:color w:val="444444"/>
          <w:sz w:val="23"/>
          <w:szCs w:val="23"/>
        </w:rPr>
        <w:t xml:space="preserve">septal puncture with </w:t>
      </w:r>
      <w:proofErr w:type="spellStart"/>
      <w:r w:rsidR="00AE2216" w:rsidRPr="00365D6C">
        <w:rPr>
          <w:rFonts w:ascii="Calibri" w:eastAsia="Times New Roman" w:hAnsi="Calibri" w:cs="Times New Roman"/>
          <w:color w:val="444444"/>
          <w:sz w:val="23"/>
          <w:szCs w:val="23"/>
        </w:rPr>
        <w:t>heparinization</w:t>
      </w:r>
      <w:proofErr w:type="spellEnd"/>
      <w:r w:rsidR="00AE2216" w:rsidRPr="00365D6C">
        <w:rPr>
          <w:rFonts w:ascii="Calibri" w:eastAsia="Times New Roman" w:hAnsi="Calibri" w:cs="Times New Roman"/>
          <w:color w:val="444444"/>
          <w:sz w:val="23"/>
          <w:szCs w:val="23"/>
        </w:rPr>
        <w:t xml:space="preserve"> to allow access to pulmonary veins. Balloon </w:t>
      </w:r>
      <w:proofErr w:type="spellStart"/>
      <w:r w:rsidR="00AE2216" w:rsidRPr="00365D6C">
        <w:rPr>
          <w:rFonts w:ascii="Calibri" w:eastAsia="Times New Roman" w:hAnsi="Calibri" w:cs="Times New Roman"/>
          <w:color w:val="444444"/>
          <w:sz w:val="23"/>
          <w:szCs w:val="23"/>
        </w:rPr>
        <w:t>cryo</w:t>
      </w:r>
      <w:proofErr w:type="spellEnd"/>
      <w:r w:rsidRPr="00365D6C">
        <w:rPr>
          <w:rFonts w:ascii="Calibri" w:eastAsia="Times New Roman" w:hAnsi="Calibri" w:cs="Times New Roman"/>
          <w:color w:val="444444"/>
          <w:sz w:val="23"/>
          <w:szCs w:val="23"/>
        </w:rPr>
        <w:t>-</w:t>
      </w:r>
      <w:r w:rsidR="00AE2216" w:rsidRPr="00365D6C">
        <w:rPr>
          <w:rFonts w:ascii="Calibri" w:eastAsia="Times New Roman" w:hAnsi="Calibri" w:cs="Times New Roman"/>
          <w:color w:val="444444"/>
          <w:sz w:val="23"/>
          <w:szCs w:val="23"/>
        </w:rPr>
        <w:t xml:space="preserve">ablation is used (balloons in each </w:t>
      </w:r>
      <w:proofErr w:type="spellStart"/>
      <w:r w:rsidR="00AE2216" w:rsidRPr="00365D6C">
        <w:rPr>
          <w:rFonts w:ascii="Calibri" w:eastAsia="Times New Roman" w:hAnsi="Calibri" w:cs="Times New Roman"/>
          <w:color w:val="444444"/>
          <w:sz w:val="23"/>
          <w:szCs w:val="23"/>
        </w:rPr>
        <w:t>pulm</w:t>
      </w:r>
      <w:proofErr w:type="spellEnd"/>
      <w:r w:rsidR="00AE2216" w:rsidRPr="00365D6C">
        <w:rPr>
          <w:rFonts w:ascii="Calibri" w:eastAsia="Times New Roman" w:hAnsi="Calibri" w:cs="Times New Roman"/>
          <w:color w:val="444444"/>
          <w:sz w:val="23"/>
          <w:szCs w:val="23"/>
        </w:rPr>
        <w:t xml:space="preserve"> vein to create injury/scar to isolate source of dysrhythmia).  </w:t>
      </w:r>
      <w:r w:rsidRPr="00365D6C">
        <w:rPr>
          <w:rFonts w:ascii="Calibri" w:eastAsia="Times New Roman" w:hAnsi="Calibri" w:cs="Times New Roman"/>
          <w:color w:val="444444"/>
          <w:sz w:val="23"/>
          <w:szCs w:val="23"/>
        </w:rPr>
        <w:t>Dr. Wan</w:t>
      </w:r>
      <w:r w:rsidR="00136FB6" w:rsidRPr="00365D6C">
        <w:rPr>
          <w:rFonts w:ascii="Calibri" w:eastAsia="Times New Roman" w:hAnsi="Calibri" w:cs="Times New Roman"/>
          <w:color w:val="444444"/>
          <w:sz w:val="23"/>
          <w:szCs w:val="23"/>
        </w:rPr>
        <w:t>g</w:t>
      </w:r>
      <w:r w:rsidRPr="00365D6C">
        <w:rPr>
          <w:rFonts w:ascii="Calibri" w:eastAsia="Times New Roman" w:hAnsi="Calibri" w:cs="Times New Roman"/>
          <w:color w:val="444444"/>
          <w:sz w:val="23"/>
          <w:szCs w:val="23"/>
        </w:rPr>
        <w:t xml:space="preserve"> almost exclusively uses </w:t>
      </w:r>
      <w:proofErr w:type="spellStart"/>
      <w:r w:rsidRPr="00365D6C">
        <w:rPr>
          <w:rFonts w:ascii="Calibri" w:eastAsia="Times New Roman" w:hAnsi="Calibri" w:cs="Times New Roman"/>
          <w:color w:val="444444"/>
          <w:sz w:val="23"/>
          <w:szCs w:val="23"/>
        </w:rPr>
        <w:t>cryoablation</w:t>
      </w:r>
      <w:proofErr w:type="spellEnd"/>
      <w:r w:rsidRPr="00365D6C">
        <w:rPr>
          <w:rFonts w:ascii="Calibri" w:eastAsia="Times New Roman" w:hAnsi="Calibri" w:cs="Times New Roman"/>
          <w:color w:val="444444"/>
          <w:sz w:val="23"/>
          <w:szCs w:val="23"/>
        </w:rPr>
        <w:t xml:space="preserve">. For </w:t>
      </w:r>
      <w:proofErr w:type="spellStart"/>
      <w:r w:rsidRPr="00365D6C">
        <w:rPr>
          <w:rFonts w:ascii="Calibri" w:eastAsia="Times New Roman" w:hAnsi="Calibri" w:cs="Times New Roman"/>
          <w:color w:val="444444"/>
          <w:sz w:val="23"/>
          <w:szCs w:val="23"/>
        </w:rPr>
        <w:t>cryoablation</w:t>
      </w:r>
      <w:proofErr w:type="spellEnd"/>
      <w:r w:rsidRPr="00365D6C">
        <w:rPr>
          <w:rFonts w:ascii="Calibri" w:eastAsia="Times New Roman" w:hAnsi="Calibri" w:cs="Times New Roman"/>
          <w:color w:val="444444"/>
          <w:sz w:val="23"/>
          <w:szCs w:val="23"/>
        </w:rPr>
        <w:t xml:space="preserve"> the ablation of the R pulmonary vein carries a 5-10% risk of phrenic nerve paralysis, because of this the cardiologists will typically pace the diaphragm during this portion of the procedure and request that the patient is not paralyzed for this portion. Due to the phrenic nerve stimulation </w:t>
      </w:r>
      <w:r w:rsidR="009F7139" w:rsidRPr="00365D6C">
        <w:rPr>
          <w:rFonts w:ascii="Calibri" w:eastAsia="Times New Roman" w:hAnsi="Calibri" w:cs="Times New Roman"/>
          <w:color w:val="444444"/>
          <w:sz w:val="23"/>
          <w:szCs w:val="23"/>
        </w:rPr>
        <w:t>patients</w:t>
      </w:r>
      <w:r w:rsidRPr="00365D6C">
        <w:rPr>
          <w:rFonts w:ascii="Calibri" w:eastAsia="Times New Roman" w:hAnsi="Calibri" w:cs="Times New Roman"/>
          <w:color w:val="444444"/>
          <w:sz w:val="23"/>
          <w:szCs w:val="23"/>
        </w:rPr>
        <w:t xml:space="preserve"> may cough at this time. </w:t>
      </w:r>
      <w:r w:rsidR="00365D6C">
        <w:rPr>
          <w:rFonts w:ascii="Calibri" w:eastAsia="Times New Roman" w:hAnsi="Calibri" w:cs="Times New Roman"/>
          <w:color w:val="444444"/>
          <w:sz w:val="23"/>
          <w:szCs w:val="23"/>
        </w:rPr>
        <w:t xml:space="preserve">A low dose </w:t>
      </w:r>
      <w:proofErr w:type="spellStart"/>
      <w:r w:rsidR="00365D6C">
        <w:rPr>
          <w:rFonts w:ascii="Calibri" w:eastAsia="Times New Roman" w:hAnsi="Calibri" w:cs="Times New Roman"/>
          <w:color w:val="444444"/>
          <w:sz w:val="23"/>
          <w:szCs w:val="23"/>
        </w:rPr>
        <w:t>remifentany</w:t>
      </w:r>
      <w:bookmarkStart w:id="0" w:name="_GoBack"/>
      <w:bookmarkEnd w:id="0"/>
      <w:r w:rsidR="00365D6C">
        <w:rPr>
          <w:rFonts w:ascii="Calibri" w:eastAsia="Times New Roman" w:hAnsi="Calibri" w:cs="Times New Roman"/>
          <w:color w:val="444444"/>
          <w:sz w:val="23"/>
          <w:szCs w:val="23"/>
        </w:rPr>
        <w:t>l</w:t>
      </w:r>
      <w:proofErr w:type="spellEnd"/>
      <w:r w:rsidR="00365D6C">
        <w:rPr>
          <w:rFonts w:ascii="Calibri" w:eastAsia="Times New Roman" w:hAnsi="Calibri" w:cs="Times New Roman"/>
          <w:color w:val="444444"/>
          <w:sz w:val="23"/>
          <w:szCs w:val="23"/>
        </w:rPr>
        <w:t xml:space="preserve"> infusion circumvents this problem. </w:t>
      </w:r>
    </w:p>
    <w:p w14:paraId="303AAE47" w14:textId="77777777" w:rsidR="005C7AA6" w:rsidRPr="00365D6C" w:rsidRDefault="005C7AA6" w:rsidP="00AE2216">
      <w:pPr>
        <w:shd w:val="clear" w:color="auto" w:fill="FFFFFF"/>
        <w:spacing w:after="0" w:line="315" w:lineRule="atLeast"/>
        <w:rPr>
          <w:rFonts w:ascii="Calibri" w:eastAsia="Times New Roman" w:hAnsi="Calibri" w:cs="Times New Roman"/>
          <w:color w:val="444444"/>
          <w:sz w:val="23"/>
          <w:szCs w:val="23"/>
        </w:rPr>
      </w:pPr>
    </w:p>
    <w:p w14:paraId="563C9CA1" w14:textId="77777777" w:rsidR="005C7AA6" w:rsidRPr="00365D6C" w:rsidRDefault="005C7AA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Drs. </w:t>
      </w:r>
      <w:proofErr w:type="spellStart"/>
      <w:r w:rsidRPr="00365D6C">
        <w:rPr>
          <w:rFonts w:ascii="Calibri" w:eastAsia="Times New Roman" w:hAnsi="Calibri" w:cs="Times New Roman"/>
          <w:color w:val="444444"/>
          <w:sz w:val="23"/>
          <w:szCs w:val="23"/>
        </w:rPr>
        <w:t>Zei</w:t>
      </w:r>
      <w:proofErr w:type="spellEnd"/>
      <w:r w:rsidRPr="00365D6C">
        <w:rPr>
          <w:rFonts w:ascii="Calibri" w:eastAsia="Times New Roman" w:hAnsi="Calibri" w:cs="Times New Roman"/>
          <w:color w:val="444444"/>
          <w:sz w:val="23"/>
          <w:szCs w:val="23"/>
        </w:rPr>
        <w:t xml:space="preserve"> and </w:t>
      </w:r>
      <w:proofErr w:type="spellStart"/>
      <w:r w:rsidRPr="00365D6C">
        <w:rPr>
          <w:rFonts w:ascii="Calibri" w:hAnsi="Calibri"/>
          <w:color w:val="444444"/>
          <w:sz w:val="23"/>
          <w:szCs w:val="23"/>
          <w:shd w:val="clear" w:color="auto" w:fill="FFFFFF"/>
        </w:rPr>
        <w:t>Viswanathan</w:t>
      </w:r>
      <w:proofErr w:type="spellEnd"/>
      <w:r w:rsidRPr="00365D6C">
        <w:rPr>
          <w:rFonts w:ascii="Calibri" w:hAnsi="Calibri"/>
          <w:color w:val="444444"/>
          <w:sz w:val="23"/>
          <w:szCs w:val="23"/>
          <w:shd w:val="clear" w:color="auto" w:fill="FFFFFF"/>
        </w:rPr>
        <w:t xml:space="preserve"> may use radiofrequency</w:t>
      </w:r>
      <w:r w:rsidRPr="00365D6C">
        <w:rPr>
          <w:rFonts w:ascii="Calibri" w:eastAsia="Times New Roman" w:hAnsi="Calibri" w:cs="Times New Roman"/>
          <w:color w:val="444444"/>
          <w:sz w:val="23"/>
          <w:szCs w:val="23"/>
        </w:rPr>
        <w:t xml:space="preserve"> ablation. </w:t>
      </w:r>
      <w:r w:rsidR="009F7139" w:rsidRPr="00365D6C">
        <w:rPr>
          <w:rFonts w:ascii="Calibri" w:eastAsia="Times New Roman" w:hAnsi="Calibri" w:cs="Times New Roman"/>
          <w:color w:val="444444"/>
          <w:sz w:val="23"/>
          <w:szCs w:val="23"/>
        </w:rPr>
        <w:t>RF</w:t>
      </w:r>
      <w:r w:rsidRPr="00365D6C">
        <w:rPr>
          <w:rFonts w:ascii="Calibri" w:eastAsia="Times New Roman" w:hAnsi="Calibri" w:cs="Times New Roman"/>
          <w:color w:val="444444"/>
          <w:sz w:val="23"/>
          <w:szCs w:val="23"/>
        </w:rPr>
        <w:t xml:space="preserve"> </w:t>
      </w:r>
      <w:r w:rsidR="009F7139" w:rsidRPr="00365D6C">
        <w:rPr>
          <w:rFonts w:ascii="Calibri" w:eastAsia="Times New Roman" w:hAnsi="Calibri" w:cs="Times New Roman"/>
          <w:color w:val="444444"/>
          <w:sz w:val="23"/>
          <w:szCs w:val="23"/>
        </w:rPr>
        <w:t>requires</w:t>
      </w:r>
      <w:r w:rsidR="00AE2216" w:rsidRPr="00365D6C">
        <w:rPr>
          <w:rFonts w:ascii="Calibri" w:eastAsia="Times New Roman" w:hAnsi="Calibri" w:cs="Times New Roman"/>
          <w:color w:val="444444"/>
          <w:sz w:val="23"/>
          <w:szCs w:val="23"/>
        </w:rPr>
        <w:t xml:space="preserve"> fluid </w:t>
      </w:r>
      <w:r w:rsidRPr="00365D6C">
        <w:rPr>
          <w:rFonts w:ascii="Calibri" w:eastAsia="Times New Roman" w:hAnsi="Calibri" w:cs="Times New Roman"/>
          <w:color w:val="444444"/>
          <w:sz w:val="23"/>
          <w:szCs w:val="23"/>
        </w:rPr>
        <w:t xml:space="preserve">(1-2 L typical) </w:t>
      </w:r>
      <w:r w:rsidR="00AE2216" w:rsidRPr="00365D6C">
        <w:rPr>
          <w:rFonts w:ascii="Calibri" w:eastAsia="Times New Roman" w:hAnsi="Calibri" w:cs="Times New Roman"/>
          <w:color w:val="444444"/>
          <w:sz w:val="23"/>
          <w:szCs w:val="23"/>
        </w:rPr>
        <w:t>administration through the ablation catheter to cool it.</w:t>
      </w:r>
      <w:r w:rsidRPr="00365D6C">
        <w:rPr>
          <w:rFonts w:ascii="Calibri" w:eastAsia="Times New Roman" w:hAnsi="Calibri" w:cs="Times New Roman"/>
          <w:color w:val="444444"/>
          <w:sz w:val="23"/>
          <w:szCs w:val="23"/>
        </w:rPr>
        <w:t xml:space="preserve"> (</w:t>
      </w:r>
      <w:proofErr w:type="gramStart"/>
      <w:r w:rsidRPr="00365D6C">
        <w:rPr>
          <w:rFonts w:ascii="Calibri" w:eastAsia="Times New Roman" w:hAnsi="Calibri" w:cs="Times New Roman"/>
          <w:color w:val="444444"/>
          <w:sz w:val="23"/>
          <w:szCs w:val="23"/>
        </w:rPr>
        <w:t>done</w:t>
      </w:r>
      <w:proofErr w:type="gramEnd"/>
      <w:r w:rsidRPr="00365D6C">
        <w:rPr>
          <w:rFonts w:ascii="Calibri" w:eastAsia="Times New Roman" w:hAnsi="Calibri" w:cs="Times New Roman"/>
          <w:color w:val="444444"/>
          <w:sz w:val="23"/>
          <w:szCs w:val="23"/>
        </w:rPr>
        <w:t xml:space="preserve"> by the nurses). </w:t>
      </w:r>
      <w:r w:rsidR="00AE2216" w:rsidRPr="00365D6C">
        <w:rPr>
          <w:rFonts w:ascii="Calibri" w:eastAsia="Times New Roman" w:hAnsi="Calibri" w:cs="Times New Roman"/>
          <w:color w:val="444444"/>
          <w:sz w:val="23"/>
          <w:szCs w:val="23"/>
        </w:rPr>
        <w:t xml:space="preserve">  Lasix </w:t>
      </w:r>
      <w:r w:rsidRPr="00365D6C">
        <w:rPr>
          <w:rFonts w:ascii="Calibri" w:eastAsia="Times New Roman" w:hAnsi="Calibri" w:cs="Times New Roman"/>
          <w:color w:val="444444"/>
          <w:sz w:val="23"/>
          <w:szCs w:val="23"/>
        </w:rPr>
        <w:t xml:space="preserve">is then </w:t>
      </w:r>
      <w:r w:rsidR="00AE2216" w:rsidRPr="00365D6C">
        <w:rPr>
          <w:rFonts w:ascii="Calibri" w:eastAsia="Times New Roman" w:hAnsi="Calibri" w:cs="Times New Roman"/>
          <w:color w:val="444444"/>
          <w:sz w:val="23"/>
          <w:szCs w:val="23"/>
        </w:rPr>
        <w:t>given at end of the case if fluid balance was excessive</w:t>
      </w:r>
      <w:r w:rsidRPr="00365D6C">
        <w:rPr>
          <w:rFonts w:ascii="Calibri" w:eastAsia="Times New Roman" w:hAnsi="Calibri" w:cs="Times New Roman"/>
          <w:color w:val="444444"/>
          <w:sz w:val="23"/>
          <w:szCs w:val="23"/>
        </w:rPr>
        <w:t xml:space="preserve">.  Sometimes they also need to pace the phrenic nerve during R </w:t>
      </w:r>
      <w:proofErr w:type="spellStart"/>
      <w:r w:rsidRPr="00365D6C">
        <w:rPr>
          <w:rFonts w:ascii="Calibri" w:eastAsia="Times New Roman" w:hAnsi="Calibri" w:cs="Times New Roman"/>
          <w:color w:val="444444"/>
          <w:sz w:val="23"/>
          <w:szCs w:val="23"/>
        </w:rPr>
        <w:t>pulm</w:t>
      </w:r>
      <w:proofErr w:type="spellEnd"/>
      <w:r w:rsidRPr="00365D6C">
        <w:rPr>
          <w:rFonts w:ascii="Calibri" w:eastAsia="Times New Roman" w:hAnsi="Calibri" w:cs="Times New Roman"/>
          <w:color w:val="444444"/>
          <w:sz w:val="23"/>
          <w:szCs w:val="23"/>
        </w:rPr>
        <w:t xml:space="preserve"> vein ablation, and thus would also prefer no paralysis. </w:t>
      </w:r>
    </w:p>
    <w:p w14:paraId="6E51A739" w14:textId="77777777" w:rsidR="005C7AA6" w:rsidRPr="00365D6C" w:rsidRDefault="005C7AA6" w:rsidP="00AE2216">
      <w:pPr>
        <w:shd w:val="clear" w:color="auto" w:fill="FFFFFF"/>
        <w:spacing w:after="0" w:line="315" w:lineRule="atLeast"/>
        <w:rPr>
          <w:rFonts w:ascii="Calibri" w:eastAsia="Times New Roman" w:hAnsi="Calibri" w:cs="Times New Roman"/>
          <w:color w:val="444444"/>
          <w:sz w:val="23"/>
          <w:szCs w:val="23"/>
        </w:rPr>
      </w:pPr>
    </w:p>
    <w:p w14:paraId="4D8934A3"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lastRenderedPageBreak/>
        <w:t>Risks</w:t>
      </w:r>
      <w:r w:rsidR="005C7AA6" w:rsidRPr="00365D6C">
        <w:rPr>
          <w:rFonts w:ascii="Calibri" w:eastAsia="Times New Roman" w:hAnsi="Calibri" w:cs="Times New Roman"/>
          <w:color w:val="444444"/>
          <w:sz w:val="23"/>
          <w:szCs w:val="23"/>
        </w:rPr>
        <w:t>:</w:t>
      </w:r>
      <w:r w:rsidRPr="00365D6C">
        <w:rPr>
          <w:rFonts w:ascii="Calibri" w:eastAsia="Times New Roman" w:hAnsi="Calibri" w:cs="Times New Roman"/>
          <w:color w:val="444444"/>
          <w:sz w:val="23"/>
          <w:szCs w:val="23"/>
        </w:rPr>
        <w:t xml:space="preserve"> include cardiac perforation/ tamponade, esophageal injury/bleeding, airway bleeding from </w:t>
      </w:r>
      <w:proofErr w:type="spellStart"/>
      <w:r w:rsidRPr="00365D6C">
        <w:rPr>
          <w:rFonts w:ascii="Calibri" w:eastAsia="Times New Roman" w:hAnsi="Calibri" w:cs="Times New Roman"/>
          <w:color w:val="444444"/>
          <w:sz w:val="23"/>
          <w:szCs w:val="23"/>
        </w:rPr>
        <w:t>pulm</w:t>
      </w:r>
      <w:proofErr w:type="spellEnd"/>
      <w:r w:rsidRPr="00365D6C">
        <w:rPr>
          <w:rFonts w:ascii="Calibri" w:eastAsia="Times New Roman" w:hAnsi="Calibri" w:cs="Times New Roman"/>
          <w:color w:val="444444"/>
          <w:sz w:val="23"/>
          <w:szCs w:val="23"/>
        </w:rPr>
        <w:t xml:space="preserve"> vein injury (rare).  </w:t>
      </w:r>
      <w:r w:rsidR="00136FB6" w:rsidRPr="00365D6C">
        <w:rPr>
          <w:rFonts w:ascii="Calibri" w:eastAsia="Times New Roman" w:hAnsi="Calibri" w:cs="Times New Roman"/>
          <w:color w:val="444444"/>
          <w:sz w:val="23"/>
          <w:szCs w:val="23"/>
        </w:rPr>
        <w:t>If</w:t>
      </w:r>
      <w:r w:rsidR="009F7139" w:rsidRPr="00365D6C">
        <w:rPr>
          <w:rFonts w:ascii="Calibri" w:eastAsia="Times New Roman" w:hAnsi="Calibri" w:cs="Times New Roman"/>
          <w:color w:val="444444"/>
          <w:sz w:val="23"/>
          <w:szCs w:val="23"/>
        </w:rPr>
        <w:t xml:space="preserve"> new hemodynamic instability or narrowing of the pulse pressure</w:t>
      </w:r>
      <w:r w:rsidR="005C7AA6" w:rsidRPr="00365D6C">
        <w:rPr>
          <w:rFonts w:ascii="Calibri" w:eastAsia="Times New Roman" w:hAnsi="Calibri" w:cs="Times New Roman"/>
          <w:color w:val="444444"/>
          <w:sz w:val="23"/>
          <w:szCs w:val="23"/>
        </w:rPr>
        <w:t xml:space="preserve"> </w:t>
      </w:r>
      <w:r w:rsidR="00136FB6" w:rsidRPr="00365D6C">
        <w:rPr>
          <w:rFonts w:ascii="Calibri" w:eastAsia="Times New Roman" w:hAnsi="Calibri" w:cs="Times New Roman"/>
          <w:color w:val="444444"/>
          <w:sz w:val="23"/>
          <w:szCs w:val="23"/>
        </w:rPr>
        <w:t xml:space="preserve">presents, notify the cardiologist so </w:t>
      </w:r>
      <w:r w:rsidR="005C7AA6" w:rsidRPr="00365D6C">
        <w:rPr>
          <w:rFonts w:ascii="Calibri" w:eastAsia="Times New Roman" w:hAnsi="Calibri" w:cs="Times New Roman"/>
          <w:color w:val="444444"/>
          <w:sz w:val="23"/>
          <w:szCs w:val="23"/>
        </w:rPr>
        <w:t xml:space="preserve">they can use their intra-atrial US to evaluate for tamponade. </w:t>
      </w:r>
    </w:p>
    <w:p w14:paraId="23B51FAB" w14:textId="77777777" w:rsidR="005C7AA6" w:rsidRPr="00365D6C" w:rsidRDefault="005C7AA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 </w:t>
      </w:r>
    </w:p>
    <w:p w14:paraId="768C9D6A" w14:textId="77777777" w:rsidR="005C7AA6" w:rsidRPr="00365D6C" w:rsidRDefault="005C7AA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In case of tamponade: </w:t>
      </w:r>
      <w:r w:rsidR="002C6E3B" w:rsidRPr="00365D6C">
        <w:rPr>
          <w:rFonts w:ascii="Calibri" w:eastAsia="Times New Roman" w:hAnsi="Calibri" w:cs="Times New Roman"/>
          <w:color w:val="444444"/>
          <w:sz w:val="23"/>
          <w:szCs w:val="23"/>
        </w:rPr>
        <w:t>Nurses will obtain a pericardiocentesis tray. They stop the procedure. Heparin is rever</w:t>
      </w:r>
      <w:r w:rsidR="009F7139" w:rsidRPr="00365D6C">
        <w:rPr>
          <w:rFonts w:ascii="Calibri" w:eastAsia="Times New Roman" w:hAnsi="Calibri" w:cs="Times New Roman"/>
          <w:color w:val="444444"/>
          <w:sz w:val="23"/>
          <w:szCs w:val="23"/>
        </w:rPr>
        <w:t>s</w:t>
      </w:r>
      <w:r w:rsidR="002C6E3B" w:rsidRPr="00365D6C">
        <w:rPr>
          <w:rFonts w:ascii="Calibri" w:eastAsia="Times New Roman" w:hAnsi="Calibri" w:cs="Times New Roman"/>
          <w:color w:val="444444"/>
          <w:sz w:val="23"/>
          <w:szCs w:val="23"/>
        </w:rPr>
        <w:t>ed</w:t>
      </w:r>
      <w:r w:rsidR="009F7139" w:rsidRPr="00365D6C">
        <w:rPr>
          <w:rFonts w:ascii="Calibri" w:eastAsia="Times New Roman" w:hAnsi="Calibri" w:cs="Times New Roman"/>
          <w:color w:val="444444"/>
          <w:sz w:val="23"/>
          <w:szCs w:val="23"/>
        </w:rPr>
        <w:t xml:space="preserve"> with protamine</w:t>
      </w:r>
      <w:r w:rsidR="002C6E3B" w:rsidRPr="00365D6C">
        <w:rPr>
          <w:rFonts w:ascii="Calibri" w:eastAsia="Times New Roman" w:hAnsi="Calibri" w:cs="Times New Roman"/>
          <w:color w:val="444444"/>
          <w:sz w:val="23"/>
          <w:szCs w:val="23"/>
        </w:rPr>
        <w:t>.  They call an interventional cardiologist from Cath 6. Interventional cardiologist places a pigtail catheter in</w:t>
      </w:r>
      <w:r w:rsidR="00136FB6" w:rsidRPr="00365D6C">
        <w:rPr>
          <w:rFonts w:ascii="Calibri" w:eastAsia="Times New Roman" w:hAnsi="Calibri" w:cs="Times New Roman"/>
          <w:color w:val="444444"/>
          <w:sz w:val="23"/>
          <w:szCs w:val="23"/>
        </w:rPr>
        <w:t>to the pericardium to drain the</w:t>
      </w:r>
      <w:r w:rsidR="002C6E3B" w:rsidRPr="00365D6C">
        <w:rPr>
          <w:rFonts w:ascii="Calibri" w:eastAsia="Times New Roman" w:hAnsi="Calibri" w:cs="Times New Roman"/>
          <w:color w:val="444444"/>
          <w:sz w:val="23"/>
          <w:szCs w:val="23"/>
        </w:rPr>
        <w:t xml:space="preserve"> tamponade. They watch the patient, if further drainage is required, they call CT surgery. The nurses should know who is on for both CT surgery and interventional cardiology before the start of the case. </w:t>
      </w:r>
    </w:p>
    <w:p w14:paraId="0B7FD17D"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p>
    <w:p w14:paraId="41946421"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SVT Ablation:</w:t>
      </w:r>
    </w:p>
    <w:p w14:paraId="74D216E8"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May be</w:t>
      </w:r>
      <w:r w:rsidR="002C6E3B" w:rsidRPr="00365D6C">
        <w:rPr>
          <w:rFonts w:ascii="Calibri" w:eastAsia="Times New Roman" w:hAnsi="Calibri" w:cs="Times New Roman"/>
          <w:color w:val="444444"/>
          <w:sz w:val="23"/>
          <w:szCs w:val="23"/>
        </w:rPr>
        <w:t xml:space="preserve"> done under</w:t>
      </w:r>
      <w:r w:rsidRPr="00365D6C">
        <w:rPr>
          <w:rFonts w:ascii="Calibri" w:eastAsia="Times New Roman" w:hAnsi="Calibri" w:cs="Times New Roman"/>
          <w:color w:val="444444"/>
          <w:sz w:val="23"/>
          <w:szCs w:val="23"/>
        </w:rPr>
        <w:t xml:space="preserve"> GA or MAC depending on the case. </w:t>
      </w:r>
      <w:r w:rsidR="00F627FC" w:rsidRPr="00365D6C">
        <w:rPr>
          <w:rFonts w:ascii="Calibri" w:eastAsia="Times New Roman" w:hAnsi="Calibri" w:cs="Times New Roman"/>
          <w:color w:val="444444"/>
          <w:sz w:val="23"/>
          <w:szCs w:val="23"/>
        </w:rPr>
        <w:t>Cases typically last 3-4 hrs.</w:t>
      </w:r>
      <w:r w:rsidRPr="00365D6C">
        <w:rPr>
          <w:rFonts w:ascii="Calibri" w:eastAsia="Times New Roman" w:hAnsi="Calibri" w:cs="Times New Roman"/>
          <w:color w:val="444444"/>
          <w:sz w:val="23"/>
          <w:szCs w:val="23"/>
        </w:rPr>
        <w:t> </w:t>
      </w:r>
      <w:r w:rsidR="002C6E3B" w:rsidRPr="00365D6C">
        <w:rPr>
          <w:rFonts w:ascii="Calibri" w:eastAsia="Times New Roman" w:hAnsi="Calibri" w:cs="Times New Roman"/>
          <w:color w:val="444444"/>
          <w:sz w:val="23"/>
          <w:szCs w:val="23"/>
        </w:rPr>
        <w:t>Many</w:t>
      </w:r>
      <w:r w:rsidRPr="00365D6C">
        <w:rPr>
          <w:rFonts w:ascii="Calibri" w:eastAsia="Times New Roman" w:hAnsi="Calibri" w:cs="Times New Roman"/>
          <w:color w:val="444444"/>
          <w:sz w:val="23"/>
          <w:szCs w:val="23"/>
        </w:rPr>
        <w:t xml:space="preserve"> SVT</w:t>
      </w:r>
      <w:r w:rsidR="002C6E3B" w:rsidRPr="00365D6C">
        <w:rPr>
          <w:rFonts w:ascii="Calibri" w:eastAsia="Times New Roman" w:hAnsi="Calibri" w:cs="Times New Roman"/>
          <w:color w:val="444444"/>
          <w:sz w:val="23"/>
          <w:szCs w:val="23"/>
        </w:rPr>
        <w:t>s</w:t>
      </w:r>
      <w:r w:rsidRPr="00365D6C">
        <w:rPr>
          <w:rFonts w:ascii="Calibri" w:eastAsia="Times New Roman" w:hAnsi="Calibri" w:cs="Times New Roman"/>
          <w:color w:val="444444"/>
          <w:sz w:val="23"/>
          <w:szCs w:val="23"/>
        </w:rPr>
        <w:t xml:space="preserve"> are abolished by GA and s</w:t>
      </w:r>
      <w:r w:rsidR="009F7139" w:rsidRPr="00365D6C">
        <w:rPr>
          <w:rFonts w:ascii="Calibri" w:eastAsia="Times New Roman" w:hAnsi="Calibri" w:cs="Times New Roman"/>
          <w:color w:val="444444"/>
          <w:sz w:val="23"/>
          <w:szCs w:val="23"/>
        </w:rPr>
        <w:t>o limited sedation is preferred, especially during mapping.</w:t>
      </w:r>
      <w:r w:rsidRPr="00365D6C">
        <w:rPr>
          <w:rFonts w:ascii="Calibri" w:eastAsia="Times New Roman" w:hAnsi="Calibri" w:cs="Times New Roman"/>
          <w:color w:val="444444"/>
          <w:sz w:val="23"/>
          <w:szCs w:val="23"/>
        </w:rPr>
        <w:t xml:space="preserve">  The first part of the case involves mapping of the myocardium to identify scar and culprit tissue th</w:t>
      </w:r>
      <w:r w:rsidR="002C6E3B" w:rsidRPr="00365D6C">
        <w:rPr>
          <w:rFonts w:ascii="Calibri" w:eastAsia="Times New Roman" w:hAnsi="Calibri" w:cs="Times New Roman"/>
          <w:color w:val="444444"/>
          <w:sz w:val="23"/>
          <w:szCs w:val="23"/>
        </w:rPr>
        <w:t xml:space="preserve">at is initiating the dysrhythmia-light sedation with agents like </w:t>
      </w:r>
      <w:proofErr w:type="spellStart"/>
      <w:r w:rsidR="002C6E3B" w:rsidRPr="00365D6C">
        <w:rPr>
          <w:rFonts w:ascii="Calibri" w:eastAsia="Times New Roman" w:hAnsi="Calibri" w:cs="Times New Roman"/>
          <w:color w:val="444444"/>
          <w:sz w:val="23"/>
          <w:szCs w:val="23"/>
        </w:rPr>
        <w:t>Dex</w:t>
      </w:r>
      <w:proofErr w:type="spellEnd"/>
      <w:r w:rsidR="002C6E3B" w:rsidRPr="00365D6C">
        <w:rPr>
          <w:rFonts w:ascii="Calibri" w:eastAsia="Times New Roman" w:hAnsi="Calibri" w:cs="Times New Roman"/>
          <w:color w:val="444444"/>
          <w:sz w:val="23"/>
          <w:szCs w:val="23"/>
        </w:rPr>
        <w:t xml:space="preserve"> or just versed is preferred. </w:t>
      </w:r>
      <w:r w:rsidRPr="00365D6C">
        <w:rPr>
          <w:rFonts w:ascii="Calibri" w:eastAsia="Times New Roman" w:hAnsi="Calibri" w:cs="Times New Roman"/>
          <w:color w:val="444444"/>
          <w:sz w:val="23"/>
          <w:szCs w:val="23"/>
        </w:rPr>
        <w:t xml:space="preserve"> </w:t>
      </w:r>
      <w:r w:rsidR="001B5A43" w:rsidRPr="00365D6C">
        <w:rPr>
          <w:rFonts w:ascii="Calibri" w:eastAsia="Times New Roman" w:hAnsi="Calibri" w:cs="Times New Roman"/>
          <w:color w:val="444444"/>
          <w:sz w:val="23"/>
          <w:szCs w:val="23"/>
        </w:rPr>
        <w:t>Sometimes the cardiologists will inject isoproterenol in an attempt to induce the arrhythmia.</w:t>
      </w:r>
      <w:r w:rsidRPr="00365D6C">
        <w:rPr>
          <w:rFonts w:ascii="Calibri" w:eastAsia="Times New Roman" w:hAnsi="Calibri" w:cs="Times New Roman"/>
          <w:color w:val="444444"/>
          <w:sz w:val="23"/>
          <w:szCs w:val="23"/>
        </w:rPr>
        <w:t xml:space="preserve"> Unfortunately any movement of the patient during the </w:t>
      </w:r>
      <w:proofErr w:type="gramStart"/>
      <w:r w:rsidRPr="00365D6C">
        <w:rPr>
          <w:rFonts w:ascii="Calibri" w:eastAsia="Times New Roman" w:hAnsi="Calibri" w:cs="Times New Roman"/>
          <w:color w:val="444444"/>
          <w:sz w:val="23"/>
          <w:szCs w:val="23"/>
        </w:rPr>
        <w:t>mapping,</w:t>
      </w:r>
      <w:proofErr w:type="gramEnd"/>
      <w:r w:rsidRPr="00365D6C">
        <w:rPr>
          <w:rFonts w:ascii="Calibri" w:eastAsia="Times New Roman" w:hAnsi="Calibri" w:cs="Times New Roman"/>
          <w:color w:val="444444"/>
          <w:sz w:val="23"/>
          <w:szCs w:val="23"/>
        </w:rPr>
        <w:t xml:space="preserve"> ruins the orientation of the map and may require remapping.  SVT can be right-sided or </w:t>
      </w:r>
      <w:r w:rsidR="009F7139" w:rsidRPr="00365D6C">
        <w:rPr>
          <w:rFonts w:ascii="Calibri" w:eastAsia="Times New Roman" w:hAnsi="Calibri" w:cs="Times New Roman"/>
          <w:color w:val="444444"/>
          <w:sz w:val="23"/>
          <w:szCs w:val="23"/>
        </w:rPr>
        <w:t xml:space="preserve">left-sided.  Left-sided requires septal puncture and </w:t>
      </w:r>
      <w:proofErr w:type="spellStart"/>
      <w:r w:rsidR="009F7139" w:rsidRPr="00365D6C">
        <w:rPr>
          <w:rFonts w:ascii="Calibri" w:eastAsia="Times New Roman" w:hAnsi="Calibri" w:cs="Times New Roman"/>
          <w:color w:val="444444"/>
          <w:sz w:val="23"/>
          <w:szCs w:val="23"/>
        </w:rPr>
        <w:t>heparinization</w:t>
      </w:r>
      <w:proofErr w:type="spellEnd"/>
      <w:r w:rsidR="009F7139" w:rsidRPr="00365D6C">
        <w:rPr>
          <w:rFonts w:ascii="Calibri" w:eastAsia="Times New Roman" w:hAnsi="Calibri" w:cs="Times New Roman"/>
          <w:color w:val="444444"/>
          <w:sz w:val="23"/>
          <w:szCs w:val="23"/>
        </w:rPr>
        <w:t>.</w:t>
      </w:r>
      <w:r w:rsidRPr="00365D6C">
        <w:rPr>
          <w:rFonts w:ascii="Calibri" w:eastAsia="Times New Roman" w:hAnsi="Calibri" w:cs="Times New Roman"/>
          <w:color w:val="444444"/>
          <w:sz w:val="23"/>
          <w:szCs w:val="23"/>
        </w:rPr>
        <w:t xml:space="preserve"> </w:t>
      </w:r>
      <w:r w:rsidR="00F627FC" w:rsidRPr="00365D6C">
        <w:rPr>
          <w:rFonts w:ascii="Calibri" w:eastAsia="Times New Roman" w:hAnsi="Calibri" w:cs="Times New Roman"/>
          <w:color w:val="444444"/>
          <w:sz w:val="23"/>
          <w:szCs w:val="23"/>
        </w:rPr>
        <w:t>For left sided lesions f</w:t>
      </w:r>
      <w:r w:rsidR="009F7139" w:rsidRPr="00365D6C">
        <w:rPr>
          <w:rFonts w:ascii="Calibri" w:eastAsia="Times New Roman" w:hAnsi="Calibri" w:cs="Times New Roman"/>
          <w:color w:val="444444"/>
          <w:sz w:val="23"/>
          <w:szCs w:val="23"/>
        </w:rPr>
        <w:t>requently</w:t>
      </w:r>
      <w:r w:rsidRPr="00365D6C">
        <w:rPr>
          <w:rFonts w:ascii="Calibri" w:eastAsia="Times New Roman" w:hAnsi="Calibri" w:cs="Times New Roman"/>
          <w:color w:val="444444"/>
          <w:sz w:val="23"/>
          <w:szCs w:val="23"/>
        </w:rPr>
        <w:t xml:space="preserve"> </w:t>
      </w:r>
      <w:r w:rsidR="009F7139" w:rsidRPr="00365D6C">
        <w:rPr>
          <w:rFonts w:ascii="Calibri" w:eastAsia="Times New Roman" w:hAnsi="Calibri" w:cs="Times New Roman"/>
          <w:color w:val="444444"/>
          <w:sz w:val="23"/>
          <w:szCs w:val="23"/>
        </w:rPr>
        <w:t xml:space="preserve">a </w:t>
      </w:r>
      <w:r w:rsidRPr="00365D6C">
        <w:rPr>
          <w:rFonts w:ascii="Calibri" w:eastAsia="Times New Roman" w:hAnsi="Calibri" w:cs="Times New Roman"/>
          <w:color w:val="444444"/>
          <w:sz w:val="23"/>
          <w:szCs w:val="23"/>
        </w:rPr>
        <w:t xml:space="preserve">radial </w:t>
      </w:r>
      <w:proofErr w:type="spellStart"/>
      <w:r w:rsidRPr="00365D6C">
        <w:rPr>
          <w:rFonts w:ascii="Calibri" w:eastAsia="Times New Roman" w:hAnsi="Calibri" w:cs="Times New Roman"/>
          <w:color w:val="444444"/>
          <w:sz w:val="23"/>
          <w:szCs w:val="23"/>
        </w:rPr>
        <w:t>Aline</w:t>
      </w:r>
      <w:proofErr w:type="spellEnd"/>
      <w:r w:rsidRPr="00365D6C">
        <w:rPr>
          <w:rFonts w:ascii="Calibri" w:eastAsia="Times New Roman" w:hAnsi="Calibri" w:cs="Times New Roman"/>
          <w:color w:val="444444"/>
          <w:sz w:val="23"/>
          <w:szCs w:val="23"/>
        </w:rPr>
        <w:t xml:space="preserve"> </w:t>
      </w:r>
      <w:r w:rsidR="00F627FC" w:rsidRPr="00365D6C">
        <w:rPr>
          <w:rFonts w:ascii="Calibri" w:eastAsia="Times New Roman" w:hAnsi="Calibri" w:cs="Times New Roman"/>
          <w:color w:val="444444"/>
          <w:sz w:val="23"/>
          <w:szCs w:val="23"/>
        </w:rPr>
        <w:t>and</w:t>
      </w:r>
      <w:r w:rsidRPr="00365D6C">
        <w:rPr>
          <w:rFonts w:ascii="Calibri" w:eastAsia="Times New Roman" w:hAnsi="Calibri" w:cs="Times New Roman"/>
          <w:color w:val="444444"/>
          <w:sz w:val="23"/>
          <w:szCs w:val="23"/>
        </w:rPr>
        <w:t xml:space="preserve"> GA</w:t>
      </w:r>
      <w:r w:rsidR="00F627FC" w:rsidRPr="00365D6C">
        <w:rPr>
          <w:rFonts w:ascii="Calibri" w:eastAsia="Times New Roman" w:hAnsi="Calibri" w:cs="Times New Roman"/>
          <w:color w:val="444444"/>
          <w:sz w:val="23"/>
          <w:szCs w:val="23"/>
        </w:rPr>
        <w:t xml:space="preserve"> are needed</w:t>
      </w:r>
      <w:r w:rsidRPr="00365D6C">
        <w:rPr>
          <w:rFonts w:ascii="Calibri" w:eastAsia="Times New Roman" w:hAnsi="Calibri" w:cs="Times New Roman"/>
          <w:color w:val="444444"/>
          <w:sz w:val="23"/>
          <w:szCs w:val="23"/>
        </w:rPr>
        <w:t>.  Although LMAs can be fine, sometimes ETT provide better airway control.  Also mechanically ventilation</w:t>
      </w:r>
      <w:r w:rsidR="00C61FEB" w:rsidRPr="00365D6C">
        <w:rPr>
          <w:rFonts w:ascii="Calibri" w:eastAsia="Times New Roman" w:hAnsi="Calibri" w:cs="Times New Roman"/>
          <w:color w:val="444444"/>
          <w:sz w:val="23"/>
          <w:szCs w:val="23"/>
        </w:rPr>
        <w:t xml:space="preserve"> (low TVs)</w:t>
      </w:r>
      <w:r w:rsidRPr="00365D6C">
        <w:rPr>
          <w:rFonts w:ascii="Calibri" w:eastAsia="Times New Roman" w:hAnsi="Calibri" w:cs="Times New Roman"/>
          <w:color w:val="444444"/>
          <w:sz w:val="23"/>
          <w:szCs w:val="23"/>
        </w:rPr>
        <w:t xml:space="preserve"> allows for control of respiratory motion when needed.  Risks are same as </w:t>
      </w:r>
      <w:r w:rsidR="00F627FC" w:rsidRPr="00365D6C">
        <w:rPr>
          <w:rFonts w:ascii="Calibri" w:eastAsia="Times New Roman" w:hAnsi="Calibri" w:cs="Times New Roman"/>
          <w:color w:val="444444"/>
          <w:sz w:val="23"/>
          <w:szCs w:val="23"/>
        </w:rPr>
        <w:t xml:space="preserve">for </w:t>
      </w:r>
      <w:proofErr w:type="gramStart"/>
      <w:r w:rsidR="00F627FC" w:rsidRPr="00365D6C">
        <w:rPr>
          <w:rFonts w:ascii="Calibri" w:eastAsia="Times New Roman" w:hAnsi="Calibri" w:cs="Times New Roman"/>
          <w:color w:val="444444"/>
          <w:sz w:val="23"/>
          <w:szCs w:val="23"/>
        </w:rPr>
        <w:t>A</w:t>
      </w:r>
      <w:proofErr w:type="gramEnd"/>
      <w:r w:rsidR="00F627FC" w:rsidRPr="00365D6C">
        <w:rPr>
          <w:rFonts w:ascii="Calibri" w:eastAsia="Times New Roman" w:hAnsi="Calibri" w:cs="Times New Roman"/>
          <w:color w:val="444444"/>
          <w:sz w:val="23"/>
          <w:szCs w:val="23"/>
        </w:rPr>
        <w:t xml:space="preserve"> fib ablations</w:t>
      </w:r>
      <w:r w:rsidRPr="00365D6C">
        <w:rPr>
          <w:rFonts w:ascii="Calibri" w:eastAsia="Times New Roman" w:hAnsi="Calibri" w:cs="Times New Roman"/>
          <w:color w:val="444444"/>
          <w:sz w:val="23"/>
          <w:szCs w:val="23"/>
        </w:rPr>
        <w:t>, tamponade being top of the list.</w:t>
      </w:r>
    </w:p>
    <w:p w14:paraId="3AC5C914"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p>
    <w:p w14:paraId="50BFD56A"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VT Ablation:</w:t>
      </w:r>
    </w:p>
    <w:p w14:paraId="6A6B127B" w14:textId="77777777" w:rsidR="00C61FEB"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Generally GA</w:t>
      </w:r>
      <w:r w:rsidR="00C61FEB" w:rsidRPr="00365D6C">
        <w:rPr>
          <w:rFonts w:ascii="Calibri" w:eastAsia="Times New Roman" w:hAnsi="Calibri" w:cs="Times New Roman"/>
          <w:color w:val="444444"/>
          <w:sz w:val="23"/>
          <w:szCs w:val="23"/>
        </w:rPr>
        <w:t xml:space="preserve"> is preferred</w:t>
      </w:r>
      <w:r w:rsidRPr="00365D6C">
        <w:rPr>
          <w:rFonts w:ascii="Calibri" w:eastAsia="Times New Roman" w:hAnsi="Calibri" w:cs="Times New Roman"/>
          <w:color w:val="444444"/>
          <w:sz w:val="23"/>
          <w:szCs w:val="23"/>
        </w:rPr>
        <w:t>, unless VT is particular difficult to provoke then</w:t>
      </w:r>
      <w:r w:rsidR="00C61FEB" w:rsidRPr="00365D6C">
        <w:rPr>
          <w:rFonts w:ascii="Calibri" w:eastAsia="Times New Roman" w:hAnsi="Calibri" w:cs="Times New Roman"/>
          <w:color w:val="444444"/>
          <w:sz w:val="23"/>
          <w:szCs w:val="23"/>
        </w:rPr>
        <w:t xml:space="preserve"> occasionally MAC is requested, again </w:t>
      </w:r>
      <w:proofErr w:type="spellStart"/>
      <w:r w:rsidR="00C61FEB" w:rsidRPr="00365D6C">
        <w:rPr>
          <w:rFonts w:ascii="Calibri" w:eastAsia="Times New Roman" w:hAnsi="Calibri" w:cs="Times New Roman"/>
          <w:color w:val="444444"/>
          <w:sz w:val="23"/>
          <w:szCs w:val="23"/>
        </w:rPr>
        <w:t>Dex</w:t>
      </w:r>
      <w:proofErr w:type="spellEnd"/>
      <w:r w:rsidR="00C61FEB" w:rsidRPr="00365D6C">
        <w:rPr>
          <w:rFonts w:ascii="Calibri" w:eastAsia="Times New Roman" w:hAnsi="Calibri" w:cs="Times New Roman"/>
          <w:color w:val="444444"/>
          <w:sz w:val="23"/>
          <w:szCs w:val="23"/>
        </w:rPr>
        <w:t xml:space="preserve"> if tolerated is the preferred agent to provide optimal provoking conditions. However, t</w:t>
      </w:r>
      <w:r w:rsidRPr="00365D6C">
        <w:rPr>
          <w:rFonts w:ascii="Calibri" w:eastAsia="Times New Roman" w:hAnsi="Calibri" w:cs="Times New Roman"/>
          <w:color w:val="444444"/>
          <w:sz w:val="23"/>
          <w:szCs w:val="23"/>
        </w:rPr>
        <w:t>hese can be long cases</w:t>
      </w:r>
      <w:r w:rsidR="00C61FEB" w:rsidRPr="00365D6C">
        <w:rPr>
          <w:rFonts w:ascii="Calibri" w:eastAsia="Times New Roman" w:hAnsi="Calibri" w:cs="Times New Roman"/>
          <w:color w:val="444444"/>
          <w:sz w:val="23"/>
          <w:szCs w:val="23"/>
        </w:rPr>
        <w:t>, up to 6hrs in some cases</w:t>
      </w:r>
      <w:r w:rsidRPr="00365D6C">
        <w:rPr>
          <w:rFonts w:ascii="Calibri" w:eastAsia="Times New Roman" w:hAnsi="Calibri" w:cs="Times New Roman"/>
          <w:color w:val="444444"/>
          <w:sz w:val="23"/>
          <w:szCs w:val="23"/>
        </w:rPr>
        <w:t>.  Patients frequently have</w:t>
      </w:r>
      <w:r w:rsidR="00F627FC" w:rsidRPr="00365D6C">
        <w:rPr>
          <w:rFonts w:ascii="Calibri" w:eastAsia="Times New Roman" w:hAnsi="Calibri" w:cs="Times New Roman"/>
          <w:color w:val="444444"/>
          <w:sz w:val="23"/>
          <w:szCs w:val="23"/>
        </w:rPr>
        <w:t xml:space="preserve"> poor cardiac function and</w:t>
      </w:r>
      <w:r w:rsidRPr="00365D6C">
        <w:rPr>
          <w:rFonts w:ascii="Calibri" w:eastAsia="Times New Roman" w:hAnsi="Calibri" w:cs="Times New Roman"/>
          <w:color w:val="444444"/>
          <w:sz w:val="23"/>
          <w:szCs w:val="23"/>
        </w:rPr>
        <w:t xml:space="preserve"> low EFs.  A</w:t>
      </w:r>
      <w:r w:rsidR="00F627FC" w:rsidRPr="00365D6C">
        <w:rPr>
          <w:rFonts w:ascii="Calibri" w:eastAsia="Times New Roman" w:hAnsi="Calibri" w:cs="Times New Roman"/>
          <w:color w:val="444444"/>
          <w:sz w:val="23"/>
          <w:szCs w:val="23"/>
        </w:rPr>
        <w:t xml:space="preserve"> </w:t>
      </w:r>
      <w:r w:rsidRPr="00365D6C">
        <w:rPr>
          <w:rFonts w:ascii="Calibri" w:eastAsia="Times New Roman" w:hAnsi="Calibri" w:cs="Times New Roman"/>
          <w:color w:val="444444"/>
          <w:sz w:val="23"/>
          <w:szCs w:val="23"/>
        </w:rPr>
        <w:t>line</w:t>
      </w:r>
      <w:r w:rsidR="00C61FEB" w:rsidRPr="00365D6C">
        <w:rPr>
          <w:rFonts w:ascii="Calibri" w:eastAsia="Times New Roman" w:hAnsi="Calibri" w:cs="Times New Roman"/>
          <w:color w:val="444444"/>
          <w:sz w:val="23"/>
          <w:szCs w:val="23"/>
        </w:rPr>
        <w:t xml:space="preserve"> is usually needed</w:t>
      </w:r>
      <w:r w:rsidRPr="00365D6C">
        <w:rPr>
          <w:rFonts w:ascii="Calibri" w:eastAsia="Times New Roman" w:hAnsi="Calibri" w:cs="Times New Roman"/>
          <w:color w:val="444444"/>
          <w:sz w:val="23"/>
          <w:szCs w:val="23"/>
        </w:rPr>
        <w:t>, as VT is being induced</w:t>
      </w:r>
      <w:r w:rsidR="00C61FEB" w:rsidRPr="00365D6C">
        <w:rPr>
          <w:rFonts w:ascii="Calibri" w:eastAsia="Times New Roman" w:hAnsi="Calibri" w:cs="Times New Roman"/>
          <w:color w:val="444444"/>
          <w:sz w:val="23"/>
          <w:szCs w:val="23"/>
        </w:rPr>
        <w:t>, and BP monitoring becomes important</w:t>
      </w:r>
      <w:r w:rsidRPr="00365D6C">
        <w:rPr>
          <w:rFonts w:ascii="Calibri" w:eastAsia="Times New Roman" w:hAnsi="Calibri" w:cs="Times New Roman"/>
          <w:color w:val="444444"/>
          <w:sz w:val="23"/>
          <w:szCs w:val="23"/>
        </w:rPr>
        <w:t>.  </w:t>
      </w:r>
      <w:r w:rsidR="00F627FC" w:rsidRPr="00365D6C">
        <w:rPr>
          <w:rFonts w:ascii="Calibri" w:eastAsia="Times New Roman" w:hAnsi="Calibri" w:cs="Times New Roman"/>
          <w:color w:val="444444"/>
          <w:sz w:val="23"/>
          <w:szCs w:val="23"/>
        </w:rPr>
        <w:t>A</w:t>
      </w:r>
      <w:r w:rsidRPr="00365D6C">
        <w:rPr>
          <w:rFonts w:ascii="Calibri" w:eastAsia="Times New Roman" w:hAnsi="Calibri" w:cs="Times New Roman"/>
          <w:color w:val="444444"/>
          <w:sz w:val="23"/>
          <w:szCs w:val="23"/>
        </w:rPr>
        <w:t xml:space="preserve">void fluid overload.  If EF is low patients may need inotropic support (dopamine or low dose </w:t>
      </w:r>
      <w:proofErr w:type="spellStart"/>
      <w:r w:rsidRPr="00365D6C">
        <w:rPr>
          <w:rFonts w:ascii="Calibri" w:eastAsia="Times New Roman" w:hAnsi="Calibri" w:cs="Times New Roman"/>
          <w:color w:val="444444"/>
          <w:sz w:val="23"/>
          <w:szCs w:val="23"/>
        </w:rPr>
        <w:t>epi</w:t>
      </w:r>
      <w:proofErr w:type="spellEnd"/>
      <w:r w:rsidRPr="00365D6C">
        <w:rPr>
          <w:rFonts w:ascii="Calibri" w:eastAsia="Times New Roman" w:hAnsi="Calibri" w:cs="Times New Roman"/>
          <w:color w:val="444444"/>
          <w:sz w:val="23"/>
          <w:szCs w:val="23"/>
        </w:rPr>
        <w:t xml:space="preserve"> </w:t>
      </w:r>
      <w:r w:rsidR="00F627FC" w:rsidRPr="00365D6C">
        <w:rPr>
          <w:rFonts w:ascii="Calibri" w:eastAsia="Times New Roman" w:hAnsi="Calibri" w:cs="Times New Roman"/>
          <w:color w:val="444444"/>
          <w:sz w:val="23"/>
          <w:szCs w:val="23"/>
        </w:rPr>
        <w:t>drip</w:t>
      </w:r>
      <w:r w:rsidRPr="00365D6C">
        <w:rPr>
          <w:rFonts w:ascii="Calibri" w:eastAsia="Times New Roman" w:hAnsi="Calibri" w:cs="Times New Roman"/>
          <w:color w:val="444444"/>
          <w:sz w:val="23"/>
          <w:szCs w:val="23"/>
        </w:rPr>
        <w:t>).  If EF is normal (</w:t>
      </w:r>
      <w:proofErr w:type="spellStart"/>
      <w:r w:rsidRPr="00365D6C">
        <w:rPr>
          <w:rFonts w:ascii="Calibri" w:eastAsia="Times New Roman" w:hAnsi="Calibri" w:cs="Times New Roman"/>
          <w:color w:val="444444"/>
          <w:sz w:val="23"/>
          <w:szCs w:val="23"/>
        </w:rPr>
        <w:t>eg</w:t>
      </w:r>
      <w:proofErr w:type="spellEnd"/>
      <w:r w:rsidRPr="00365D6C">
        <w:rPr>
          <w:rFonts w:ascii="Calibri" w:eastAsia="Times New Roman" w:hAnsi="Calibri" w:cs="Times New Roman"/>
          <w:color w:val="444444"/>
          <w:sz w:val="23"/>
          <w:szCs w:val="23"/>
        </w:rPr>
        <w:t xml:space="preserve"> RV dysplasia) could use phenylephrine </w:t>
      </w:r>
      <w:proofErr w:type="spellStart"/>
      <w:r w:rsidRPr="00365D6C">
        <w:rPr>
          <w:rFonts w:ascii="Calibri" w:eastAsia="Times New Roman" w:hAnsi="Calibri" w:cs="Times New Roman"/>
          <w:color w:val="444444"/>
          <w:sz w:val="23"/>
          <w:szCs w:val="23"/>
        </w:rPr>
        <w:t>gtt</w:t>
      </w:r>
      <w:proofErr w:type="spellEnd"/>
      <w:r w:rsidRPr="00365D6C">
        <w:rPr>
          <w:rFonts w:ascii="Calibri" w:eastAsia="Times New Roman" w:hAnsi="Calibri" w:cs="Times New Roman"/>
          <w:color w:val="444444"/>
          <w:sz w:val="23"/>
          <w:szCs w:val="23"/>
        </w:rPr>
        <w:t xml:space="preserve">, but be aware of low cardiac output given prolonged VT needed for map (follow pulse pressure, UOP, </w:t>
      </w:r>
      <w:proofErr w:type="spellStart"/>
      <w:r w:rsidRPr="00365D6C">
        <w:rPr>
          <w:rFonts w:ascii="Calibri" w:eastAsia="Times New Roman" w:hAnsi="Calibri" w:cs="Times New Roman"/>
          <w:color w:val="444444"/>
          <w:sz w:val="23"/>
          <w:szCs w:val="23"/>
        </w:rPr>
        <w:t>etc</w:t>
      </w:r>
      <w:proofErr w:type="spellEnd"/>
      <w:r w:rsidRPr="00365D6C">
        <w:rPr>
          <w:rFonts w:ascii="Calibri" w:eastAsia="Times New Roman" w:hAnsi="Calibri" w:cs="Times New Roman"/>
          <w:color w:val="444444"/>
          <w:sz w:val="23"/>
          <w:szCs w:val="23"/>
        </w:rPr>
        <w:t>).</w:t>
      </w:r>
      <w:r w:rsidR="00F627FC" w:rsidRPr="00365D6C">
        <w:rPr>
          <w:rFonts w:ascii="Calibri" w:eastAsia="Times New Roman" w:hAnsi="Calibri" w:cs="Times New Roman"/>
          <w:color w:val="444444"/>
          <w:sz w:val="23"/>
          <w:szCs w:val="23"/>
        </w:rPr>
        <w:t xml:space="preserve"> </w:t>
      </w:r>
      <w:r w:rsidR="005F33E9" w:rsidRPr="00365D6C">
        <w:rPr>
          <w:rFonts w:ascii="Calibri" w:eastAsia="Times New Roman" w:hAnsi="Calibri" w:cs="Times New Roman"/>
          <w:color w:val="444444"/>
          <w:sz w:val="23"/>
          <w:szCs w:val="23"/>
        </w:rPr>
        <w:t xml:space="preserve"> </w:t>
      </w:r>
    </w:p>
    <w:p w14:paraId="28B0E3C2" w14:textId="77777777" w:rsidR="001B5A43" w:rsidRPr="00365D6C" w:rsidRDefault="001B5A43" w:rsidP="00AE2216">
      <w:pPr>
        <w:shd w:val="clear" w:color="auto" w:fill="FFFFFF"/>
        <w:spacing w:after="0" w:line="315" w:lineRule="atLeast"/>
        <w:rPr>
          <w:rFonts w:ascii="Calibri" w:eastAsia="Times New Roman" w:hAnsi="Calibri" w:cs="Times New Roman"/>
          <w:color w:val="444444"/>
          <w:sz w:val="23"/>
          <w:szCs w:val="23"/>
        </w:rPr>
      </w:pPr>
    </w:p>
    <w:p w14:paraId="251E529C"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Risks: VF arrest (</w:t>
      </w:r>
      <w:r w:rsidR="00C61FEB" w:rsidRPr="00365D6C">
        <w:rPr>
          <w:rFonts w:ascii="Calibri" w:eastAsia="Times New Roman" w:hAnsi="Calibri" w:cs="Times New Roman"/>
          <w:color w:val="444444"/>
          <w:sz w:val="23"/>
          <w:szCs w:val="23"/>
        </w:rPr>
        <w:t xml:space="preserve">nurses always put on </w:t>
      </w:r>
      <w:proofErr w:type="spellStart"/>
      <w:r w:rsidR="00C61FEB" w:rsidRPr="00365D6C">
        <w:rPr>
          <w:rFonts w:ascii="Calibri" w:eastAsia="Times New Roman" w:hAnsi="Calibri" w:cs="Times New Roman"/>
          <w:color w:val="444444"/>
          <w:sz w:val="23"/>
          <w:szCs w:val="23"/>
        </w:rPr>
        <w:t>defib</w:t>
      </w:r>
      <w:proofErr w:type="spellEnd"/>
      <w:r w:rsidR="00C61FEB" w:rsidRPr="00365D6C">
        <w:rPr>
          <w:rFonts w:ascii="Calibri" w:eastAsia="Times New Roman" w:hAnsi="Calibri" w:cs="Times New Roman"/>
          <w:color w:val="444444"/>
          <w:sz w:val="23"/>
          <w:szCs w:val="23"/>
        </w:rPr>
        <w:t xml:space="preserve"> </w:t>
      </w:r>
      <w:r w:rsidRPr="00365D6C">
        <w:rPr>
          <w:rFonts w:ascii="Calibri" w:eastAsia="Times New Roman" w:hAnsi="Calibri" w:cs="Times New Roman"/>
          <w:color w:val="444444"/>
          <w:sz w:val="23"/>
          <w:szCs w:val="23"/>
        </w:rPr>
        <w:t>pads, cardiologist will defibrillate</w:t>
      </w:r>
      <w:r w:rsidR="00C61FEB" w:rsidRPr="00365D6C">
        <w:rPr>
          <w:rFonts w:ascii="Calibri" w:eastAsia="Times New Roman" w:hAnsi="Calibri" w:cs="Times New Roman"/>
          <w:color w:val="444444"/>
          <w:sz w:val="23"/>
          <w:szCs w:val="23"/>
        </w:rPr>
        <w:t xml:space="preserve"> the </w:t>
      </w:r>
      <w:r w:rsidRPr="00365D6C">
        <w:rPr>
          <w:rFonts w:ascii="Calibri" w:eastAsia="Times New Roman" w:hAnsi="Calibri" w:cs="Times New Roman"/>
          <w:color w:val="444444"/>
          <w:sz w:val="23"/>
          <w:szCs w:val="23"/>
        </w:rPr>
        <w:t>p</w:t>
      </w:r>
      <w:r w:rsidR="00F627FC" w:rsidRPr="00365D6C">
        <w:rPr>
          <w:rFonts w:ascii="Calibri" w:eastAsia="Times New Roman" w:hAnsi="Calibri" w:cs="Times New Roman"/>
          <w:color w:val="444444"/>
          <w:sz w:val="23"/>
          <w:szCs w:val="23"/>
        </w:rPr>
        <w:t>atient</w:t>
      </w:r>
      <w:r w:rsidRPr="00365D6C">
        <w:rPr>
          <w:rFonts w:ascii="Calibri" w:eastAsia="Times New Roman" w:hAnsi="Calibri" w:cs="Times New Roman"/>
          <w:color w:val="444444"/>
          <w:sz w:val="23"/>
          <w:szCs w:val="23"/>
        </w:rPr>
        <w:t xml:space="preserve"> either with </w:t>
      </w:r>
      <w:r w:rsidR="00C61FEB" w:rsidRPr="00365D6C">
        <w:rPr>
          <w:rFonts w:ascii="Calibri" w:eastAsia="Times New Roman" w:hAnsi="Calibri" w:cs="Times New Roman"/>
          <w:color w:val="444444"/>
          <w:sz w:val="23"/>
          <w:szCs w:val="23"/>
        </w:rPr>
        <w:t>external or internal device).  </w:t>
      </w:r>
      <w:r w:rsidR="00F627FC" w:rsidRPr="00365D6C">
        <w:rPr>
          <w:rFonts w:ascii="Calibri" w:eastAsia="Times New Roman" w:hAnsi="Calibri" w:cs="Times New Roman"/>
          <w:color w:val="444444"/>
          <w:sz w:val="23"/>
          <w:szCs w:val="23"/>
        </w:rPr>
        <w:t xml:space="preserve">Our goal is to </w:t>
      </w:r>
      <w:r w:rsidRPr="00365D6C">
        <w:rPr>
          <w:rFonts w:ascii="Calibri" w:eastAsia="Times New Roman" w:hAnsi="Calibri" w:cs="Times New Roman"/>
          <w:color w:val="444444"/>
          <w:sz w:val="23"/>
          <w:szCs w:val="23"/>
        </w:rPr>
        <w:t>support patient if defibrillation is unsuccessful (usually it is after 2nd shock if first was not).  </w:t>
      </w:r>
      <w:proofErr w:type="spellStart"/>
      <w:proofErr w:type="gramStart"/>
      <w:r w:rsidRPr="00365D6C">
        <w:rPr>
          <w:rFonts w:ascii="Calibri" w:eastAsia="Times New Roman" w:hAnsi="Calibri" w:cs="Times New Roman"/>
          <w:color w:val="444444"/>
          <w:sz w:val="23"/>
          <w:szCs w:val="23"/>
        </w:rPr>
        <w:t>Epi</w:t>
      </w:r>
      <w:proofErr w:type="spellEnd"/>
      <w:r w:rsidRPr="00365D6C">
        <w:rPr>
          <w:rFonts w:ascii="Calibri" w:eastAsia="Times New Roman" w:hAnsi="Calibri" w:cs="Times New Roman"/>
          <w:color w:val="444444"/>
          <w:sz w:val="23"/>
          <w:szCs w:val="23"/>
        </w:rPr>
        <w:t xml:space="preserve"> (usually 50-100mcg rather than code dose), </w:t>
      </w:r>
      <w:proofErr w:type="spellStart"/>
      <w:r w:rsidRPr="00365D6C">
        <w:rPr>
          <w:rFonts w:ascii="Calibri" w:eastAsia="Times New Roman" w:hAnsi="Calibri" w:cs="Times New Roman"/>
          <w:color w:val="444444"/>
          <w:sz w:val="23"/>
          <w:szCs w:val="23"/>
        </w:rPr>
        <w:t>Vaso</w:t>
      </w:r>
      <w:proofErr w:type="spellEnd"/>
      <w:r w:rsidRPr="00365D6C">
        <w:rPr>
          <w:rFonts w:ascii="Calibri" w:eastAsia="Times New Roman" w:hAnsi="Calibri" w:cs="Times New Roman"/>
          <w:color w:val="444444"/>
          <w:sz w:val="23"/>
          <w:szCs w:val="23"/>
        </w:rPr>
        <w:t xml:space="preserve"> (5-10 units), only if </w:t>
      </w:r>
      <w:proofErr w:type="spellStart"/>
      <w:r w:rsidRPr="00365D6C">
        <w:rPr>
          <w:rFonts w:ascii="Calibri" w:eastAsia="Times New Roman" w:hAnsi="Calibri" w:cs="Times New Roman"/>
          <w:color w:val="444444"/>
          <w:sz w:val="23"/>
          <w:szCs w:val="23"/>
        </w:rPr>
        <w:t>pt</w:t>
      </w:r>
      <w:proofErr w:type="spellEnd"/>
      <w:r w:rsidRPr="00365D6C">
        <w:rPr>
          <w:rFonts w:ascii="Calibri" w:eastAsia="Times New Roman" w:hAnsi="Calibri" w:cs="Times New Roman"/>
          <w:color w:val="444444"/>
          <w:sz w:val="23"/>
          <w:szCs w:val="23"/>
        </w:rPr>
        <w:t xml:space="preserve"> is not responding</w:t>
      </w:r>
      <w:r w:rsidR="00F627FC" w:rsidRPr="00365D6C">
        <w:rPr>
          <w:rFonts w:ascii="Calibri" w:eastAsia="Times New Roman" w:hAnsi="Calibri" w:cs="Times New Roman"/>
          <w:color w:val="444444"/>
          <w:sz w:val="23"/>
          <w:szCs w:val="23"/>
        </w:rPr>
        <w:t xml:space="preserve"> to </w:t>
      </w:r>
      <w:proofErr w:type="spellStart"/>
      <w:r w:rsidR="00F627FC" w:rsidRPr="00365D6C">
        <w:rPr>
          <w:rFonts w:ascii="Calibri" w:eastAsia="Times New Roman" w:hAnsi="Calibri" w:cs="Times New Roman"/>
          <w:color w:val="444444"/>
          <w:sz w:val="23"/>
          <w:szCs w:val="23"/>
        </w:rPr>
        <w:t>defib</w:t>
      </w:r>
      <w:proofErr w:type="spellEnd"/>
      <w:r w:rsidR="00F627FC" w:rsidRPr="00365D6C">
        <w:rPr>
          <w:rFonts w:ascii="Calibri" w:eastAsia="Times New Roman" w:hAnsi="Calibri" w:cs="Times New Roman"/>
          <w:color w:val="444444"/>
          <w:sz w:val="23"/>
          <w:szCs w:val="23"/>
        </w:rPr>
        <w:t xml:space="preserve"> or </w:t>
      </w:r>
      <w:proofErr w:type="spellStart"/>
      <w:r w:rsidR="00F627FC" w:rsidRPr="00365D6C">
        <w:rPr>
          <w:rFonts w:ascii="Calibri" w:eastAsia="Times New Roman" w:hAnsi="Calibri" w:cs="Times New Roman"/>
          <w:color w:val="444444"/>
          <w:sz w:val="23"/>
          <w:szCs w:val="23"/>
        </w:rPr>
        <w:t>epi</w:t>
      </w:r>
      <w:proofErr w:type="spellEnd"/>
      <w:r w:rsidRPr="00365D6C">
        <w:rPr>
          <w:rFonts w:ascii="Calibri" w:eastAsia="Times New Roman" w:hAnsi="Calibri" w:cs="Times New Roman"/>
          <w:color w:val="444444"/>
          <w:sz w:val="23"/>
          <w:szCs w:val="23"/>
        </w:rPr>
        <w:t>.</w:t>
      </w:r>
      <w:proofErr w:type="gramEnd"/>
      <w:r w:rsidRPr="00365D6C">
        <w:rPr>
          <w:rFonts w:ascii="Calibri" w:eastAsia="Times New Roman" w:hAnsi="Calibri" w:cs="Times New Roman"/>
          <w:color w:val="444444"/>
          <w:sz w:val="23"/>
          <w:szCs w:val="23"/>
        </w:rPr>
        <w:t xml:space="preserve">  Perforation/</w:t>
      </w:r>
      <w:proofErr w:type="spellStart"/>
      <w:r w:rsidRPr="00365D6C">
        <w:rPr>
          <w:rFonts w:ascii="Calibri" w:eastAsia="Times New Roman" w:hAnsi="Calibri" w:cs="Times New Roman"/>
          <w:color w:val="444444"/>
          <w:sz w:val="23"/>
          <w:szCs w:val="23"/>
        </w:rPr>
        <w:t>tamponade</w:t>
      </w:r>
      <w:proofErr w:type="spellEnd"/>
      <w:r w:rsidR="00C61FEB" w:rsidRPr="00365D6C">
        <w:rPr>
          <w:rFonts w:ascii="Calibri" w:eastAsia="Times New Roman" w:hAnsi="Calibri" w:cs="Times New Roman"/>
          <w:color w:val="444444"/>
          <w:sz w:val="23"/>
          <w:szCs w:val="23"/>
        </w:rPr>
        <w:t xml:space="preserve"> again </w:t>
      </w:r>
      <w:r w:rsidR="0083528B" w:rsidRPr="00365D6C">
        <w:rPr>
          <w:rFonts w:ascii="Calibri" w:eastAsia="Times New Roman" w:hAnsi="Calibri" w:cs="Times New Roman"/>
          <w:color w:val="444444"/>
          <w:sz w:val="23"/>
          <w:szCs w:val="23"/>
        </w:rPr>
        <w:t xml:space="preserve">are </w:t>
      </w:r>
      <w:r w:rsidR="00C61FEB" w:rsidRPr="00365D6C">
        <w:rPr>
          <w:rFonts w:ascii="Calibri" w:eastAsia="Times New Roman" w:hAnsi="Calibri" w:cs="Times New Roman"/>
          <w:color w:val="444444"/>
          <w:sz w:val="23"/>
          <w:szCs w:val="23"/>
        </w:rPr>
        <w:t>also possible complications</w:t>
      </w:r>
      <w:r w:rsidRPr="00365D6C">
        <w:rPr>
          <w:rFonts w:ascii="Calibri" w:eastAsia="Times New Roman" w:hAnsi="Calibri" w:cs="Times New Roman"/>
          <w:color w:val="444444"/>
          <w:sz w:val="23"/>
          <w:szCs w:val="23"/>
        </w:rPr>
        <w:t>.</w:t>
      </w:r>
    </w:p>
    <w:p w14:paraId="1753E8F1"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p>
    <w:p w14:paraId="091C16DB"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Pacemaker placement ("2 chamber": RA and RV lead):</w:t>
      </w:r>
    </w:p>
    <w:p w14:paraId="15A596F8" w14:textId="647DDD39"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proofErr w:type="gramStart"/>
      <w:r w:rsidRPr="00365D6C">
        <w:rPr>
          <w:rFonts w:ascii="Calibri" w:eastAsia="Times New Roman" w:hAnsi="Calibri" w:cs="Times New Roman"/>
          <w:color w:val="444444"/>
          <w:sz w:val="23"/>
          <w:szCs w:val="23"/>
        </w:rPr>
        <w:t>Generally can be done without anesthesia</w:t>
      </w:r>
      <w:r w:rsidR="00365D6C">
        <w:rPr>
          <w:rFonts w:ascii="Calibri" w:eastAsia="Times New Roman" w:hAnsi="Calibri" w:cs="Times New Roman"/>
          <w:color w:val="444444"/>
          <w:sz w:val="23"/>
          <w:szCs w:val="23"/>
        </w:rPr>
        <w:t xml:space="preserve"> or under MAC sedation</w:t>
      </w:r>
      <w:r w:rsidRPr="00365D6C">
        <w:rPr>
          <w:rFonts w:ascii="Calibri" w:eastAsia="Times New Roman" w:hAnsi="Calibri" w:cs="Times New Roman"/>
          <w:color w:val="444444"/>
          <w:sz w:val="23"/>
          <w:szCs w:val="23"/>
        </w:rPr>
        <w:t xml:space="preserve"> unless there is a specific patient need/consideration</w:t>
      </w:r>
      <w:r w:rsidR="00C61FEB" w:rsidRPr="00365D6C">
        <w:rPr>
          <w:rFonts w:ascii="Calibri" w:eastAsia="Times New Roman" w:hAnsi="Calibri" w:cs="Times New Roman"/>
          <w:color w:val="444444"/>
          <w:sz w:val="23"/>
          <w:szCs w:val="23"/>
        </w:rPr>
        <w:t xml:space="preserve"> </w:t>
      </w:r>
      <w:proofErr w:type="spellStart"/>
      <w:r w:rsidR="00C61FEB" w:rsidRPr="00365D6C">
        <w:rPr>
          <w:rFonts w:ascii="Calibri" w:eastAsia="Times New Roman" w:hAnsi="Calibri" w:cs="Times New Roman"/>
          <w:color w:val="444444"/>
          <w:sz w:val="23"/>
          <w:szCs w:val="23"/>
        </w:rPr>
        <w:t>eg</w:t>
      </w:r>
      <w:proofErr w:type="spellEnd"/>
      <w:r w:rsidR="00C61FEB" w:rsidRPr="00365D6C">
        <w:rPr>
          <w:rFonts w:ascii="Calibri" w:eastAsia="Times New Roman" w:hAnsi="Calibri" w:cs="Times New Roman"/>
          <w:color w:val="444444"/>
          <w:sz w:val="23"/>
          <w:szCs w:val="23"/>
        </w:rPr>
        <w:t>: anxiety or high BMI.</w:t>
      </w:r>
      <w:proofErr w:type="gramEnd"/>
      <w:r w:rsidR="00C61FEB" w:rsidRPr="00365D6C">
        <w:rPr>
          <w:rFonts w:ascii="Calibri" w:eastAsia="Times New Roman" w:hAnsi="Calibri" w:cs="Times New Roman"/>
          <w:color w:val="444444"/>
          <w:sz w:val="23"/>
          <w:szCs w:val="23"/>
        </w:rPr>
        <w:t xml:space="preserve"> Any anesthesia you deem appropriate for the patient is </w:t>
      </w:r>
      <w:r w:rsidR="00C61FEB" w:rsidRPr="00365D6C">
        <w:rPr>
          <w:rFonts w:ascii="Calibri" w:eastAsia="Times New Roman" w:hAnsi="Calibri" w:cs="Times New Roman"/>
          <w:color w:val="444444"/>
          <w:sz w:val="23"/>
          <w:szCs w:val="23"/>
        </w:rPr>
        <w:lastRenderedPageBreak/>
        <w:t xml:space="preserve">fine. </w:t>
      </w:r>
      <w:r w:rsidR="006C4CC1" w:rsidRPr="00365D6C">
        <w:rPr>
          <w:rFonts w:ascii="Calibri" w:eastAsia="Times New Roman" w:hAnsi="Calibri" w:cs="Times New Roman"/>
          <w:color w:val="444444"/>
          <w:sz w:val="23"/>
          <w:szCs w:val="23"/>
        </w:rPr>
        <w:t xml:space="preserve">Occasionally they will need to test high output pacing and make sure it does not stimulate the phrenic nerve, thus no paralysis is preferred. </w:t>
      </w:r>
    </w:p>
    <w:p w14:paraId="0C9D5F8B"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p>
    <w:p w14:paraId="0C671ADC"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ICD placement:</w:t>
      </w:r>
    </w:p>
    <w:p w14:paraId="6A7E28B6" w14:textId="77777777" w:rsidR="006C4CC1"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Theoretically can be done without anesthesia or with MAC.  Only need brief GA for defibrillator threshold testing (DFT testing) (</w:t>
      </w:r>
      <w:proofErr w:type="spellStart"/>
      <w:r w:rsidRPr="00365D6C">
        <w:rPr>
          <w:rFonts w:ascii="Calibri" w:eastAsia="Times New Roman" w:hAnsi="Calibri" w:cs="Times New Roman"/>
          <w:color w:val="444444"/>
          <w:sz w:val="23"/>
          <w:szCs w:val="23"/>
        </w:rPr>
        <w:t>ie</w:t>
      </w:r>
      <w:proofErr w:type="spellEnd"/>
      <w:r w:rsidRPr="00365D6C">
        <w:rPr>
          <w:rFonts w:ascii="Calibri" w:eastAsia="Times New Roman" w:hAnsi="Calibri" w:cs="Times New Roman"/>
          <w:color w:val="444444"/>
          <w:sz w:val="23"/>
          <w:szCs w:val="23"/>
        </w:rPr>
        <w:t>. induction of VF and defibrillation at different energy levels).  Currently DFT testing is becoming less common, especially in the setting of ICD for primary prevention (</w:t>
      </w:r>
      <w:proofErr w:type="spellStart"/>
      <w:r w:rsidRPr="00365D6C">
        <w:rPr>
          <w:rFonts w:ascii="Calibri" w:eastAsia="Times New Roman" w:hAnsi="Calibri" w:cs="Times New Roman"/>
          <w:color w:val="444444"/>
          <w:sz w:val="23"/>
          <w:szCs w:val="23"/>
        </w:rPr>
        <w:t>eg</w:t>
      </w:r>
      <w:proofErr w:type="spellEnd"/>
      <w:r w:rsidRPr="00365D6C">
        <w:rPr>
          <w:rFonts w:ascii="Calibri" w:eastAsia="Times New Roman" w:hAnsi="Calibri" w:cs="Times New Roman"/>
          <w:color w:val="444444"/>
          <w:sz w:val="23"/>
          <w:szCs w:val="23"/>
        </w:rPr>
        <w:t xml:space="preserve"> </w:t>
      </w:r>
      <w:proofErr w:type="spellStart"/>
      <w:r w:rsidRPr="00365D6C">
        <w:rPr>
          <w:rFonts w:ascii="Calibri" w:eastAsia="Times New Roman" w:hAnsi="Calibri" w:cs="Times New Roman"/>
          <w:color w:val="444444"/>
          <w:sz w:val="23"/>
          <w:szCs w:val="23"/>
        </w:rPr>
        <w:t>pt</w:t>
      </w:r>
      <w:proofErr w:type="spellEnd"/>
      <w:r w:rsidRPr="00365D6C">
        <w:rPr>
          <w:rFonts w:ascii="Calibri" w:eastAsia="Times New Roman" w:hAnsi="Calibri" w:cs="Times New Roman"/>
          <w:color w:val="444444"/>
          <w:sz w:val="23"/>
          <w:szCs w:val="23"/>
        </w:rPr>
        <w:t xml:space="preserve"> </w:t>
      </w:r>
      <w:proofErr w:type="gramStart"/>
      <w:r w:rsidRPr="00365D6C">
        <w:rPr>
          <w:rFonts w:ascii="Calibri" w:eastAsia="Times New Roman" w:hAnsi="Calibri" w:cs="Times New Roman"/>
          <w:color w:val="444444"/>
          <w:sz w:val="23"/>
          <w:szCs w:val="23"/>
        </w:rPr>
        <w:t xml:space="preserve">with </w:t>
      </w:r>
      <w:r w:rsidR="00F627FC" w:rsidRPr="00365D6C">
        <w:rPr>
          <w:rFonts w:ascii="Calibri" w:eastAsia="Times New Roman" w:hAnsi="Calibri" w:cs="Times New Roman"/>
          <w:color w:val="444444"/>
          <w:sz w:val="23"/>
          <w:szCs w:val="23"/>
        </w:rPr>
        <w:t xml:space="preserve"> low</w:t>
      </w:r>
      <w:proofErr w:type="gramEnd"/>
      <w:r w:rsidR="00F627FC" w:rsidRPr="00365D6C">
        <w:rPr>
          <w:rFonts w:ascii="Calibri" w:eastAsia="Times New Roman" w:hAnsi="Calibri" w:cs="Times New Roman"/>
          <w:color w:val="444444"/>
          <w:sz w:val="23"/>
          <w:szCs w:val="23"/>
        </w:rPr>
        <w:t xml:space="preserve"> EF or </w:t>
      </w:r>
      <w:r w:rsidRPr="00365D6C">
        <w:rPr>
          <w:rFonts w:ascii="Calibri" w:eastAsia="Times New Roman" w:hAnsi="Calibri" w:cs="Times New Roman"/>
          <w:color w:val="444444"/>
          <w:sz w:val="23"/>
          <w:szCs w:val="23"/>
        </w:rPr>
        <w:t>HOCM but no VF arrest).  </w:t>
      </w:r>
      <w:r w:rsidR="00F627FC" w:rsidRPr="00365D6C">
        <w:rPr>
          <w:rFonts w:ascii="Calibri" w:eastAsia="Times New Roman" w:hAnsi="Calibri" w:cs="Times New Roman"/>
          <w:color w:val="444444"/>
          <w:sz w:val="23"/>
          <w:szCs w:val="23"/>
        </w:rPr>
        <w:t xml:space="preserve">These patients frequently have poor cardiac function. Again be careful with fluid administration. </w:t>
      </w:r>
    </w:p>
    <w:p w14:paraId="04ECB034" w14:textId="77777777" w:rsidR="00AE2216" w:rsidRPr="00365D6C" w:rsidRDefault="006C4CC1"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 </w:t>
      </w:r>
    </w:p>
    <w:p w14:paraId="07306574"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proofErr w:type="spellStart"/>
      <w:r w:rsidRPr="00365D6C">
        <w:rPr>
          <w:rFonts w:ascii="Calibri" w:eastAsia="Times New Roman" w:hAnsi="Calibri" w:cs="Times New Roman"/>
          <w:color w:val="444444"/>
          <w:sz w:val="23"/>
          <w:szCs w:val="23"/>
        </w:rPr>
        <w:t>BiVentricular</w:t>
      </w:r>
      <w:proofErr w:type="spellEnd"/>
      <w:r w:rsidRPr="00365D6C">
        <w:rPr>
          <w:rFonts w:ascii="Calibri" w:eastAsia="Times New Roman" w:hAnsi="Calibri" w:cs="Times New Roman"/>
          <w:color w:val="444444"/>
          <w:sz w:val="23"/>
          <w:szCs w:val="23"/>
        </w:rPr>
        <w:t xml:space="preserve"> Pacemaker/ICD:</w:t>
      </w:r>
    </w:p>
    <w:p w14:paraId="66B0CD35" w14:textId="77777777" w:rsidR="006C4CC1"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Like standard ICD plus a 3rd lead is placed retrograde into the coronary sinus.  This lead is threaded retrograde into a branch coronary vein to allow direct stimulation of the LV.   GA </w:t>
      </w:r>
      <w:r w:rsidR="00F627FC" w:rsidRPr="00365D6C">
        <w:rPr>
          <w:rFonts w:ascii="Calibri" w:eastAsia="Times New Roman" w:hAnsi="Calibri" w:cs="Times New Roman"/>
          <w:color w:val="444444"/>
          <w:sz w:val="23"/>
          <w:szCs w:val="23"/>
        </w:rPr>
        <w:t xml:space="preserve">is preferred, </w:t>
      </w:r>
      <w:r w:rsidRPr="00365D6C">
        <w:rPr>
          <w:rFonts w:ascii="Calibri" w:eastAsia="Times New Roman" w:hAnsi="Calibri" w:cs="Times New Roman"/>
          <w:color w:val="444444"/>
          <w:sz w:val="23"/>
          <w:szCs w:val="23"/>
        </w:rPr>
        <w:t xml:space="preserve">given length of time it takes to position </w:t>
      </w:r>
      <w:r w:rsidR="006C4CC1" w:rsidRPr="00365D6C">
        <w:rPr>
          <w:rFonts w:ascii="Calibri" w:eastAsia="Times New Roman" w:hAnsi="Calibri" w:cs="Times New Roman"/>
          <w:color w:val="444444"/>
          <w:sz w:val="23"/>
          <w:szCs w:val="23"/>
        </w:rPr>
        <w:t>I</w:t>
      </w:r>
      <w:r w:rsidRPr="00365D6C">
        <w:rPr>
          <w:rFonts w:ascii="Calibri" w:eastAsia="Times New Roman" w:hAnsi="Calibri" w:cs="Times New Roman"/>
          <w:color w:val="444444"/>
          <w:sz w:val="23"/>
          <w:szCs w:val="23"/>
        </w:rPr>
        <w:t xml:space="preserve">CD lead. </w:t>
      </w:r>
      <w:r w:rsidR="00F627FC" w:rsidRPr="00365D6C">
        <w:rPr>
          <w:rFonts w:ascii="Calibri" w:eastAsia="Times New Roman" w:hAnsi="Calibri" w:cs="Times New Roman"/>
          <w:color w:val="444444"/>
          <w:sz w:val="23"/>
          <w:szCs w:val="23"/>
        </w:rPr>
        <w:t xml:space="preserve">On average this takes 2-3 hrs. </w:t>
      </w:r>
      <w:r w:rsidRPr="00365D6C">
        <w:rPr>
          <w:rFonts w:ascii="Calibri" w:eastAsia="Times New Roman" w:hAnsi="Calibri" w:cs="Times New Roman"/>
          <w:color w:val="444444"/>
          <w:sz w:val="23"/>
          <w:szCs w:val="23"/>
        </w:rPr>
        <w:t>  A</w:t>
      </w:r>
      <w:r w:rsidR="00F627FC" w:rsidRPr="00365D6C">
        <w:rPr>
          <w:rFonts w:ascii="Calibri" w:eastAsia="Times New Roman" w:hAnsi="Calibri" w:cs="Times New Roman"/>
          <w:color w:val="444444"/>
          <w:sz w:val="23"/>
          <w:szCs w:val="23"/>
        </w:rPr>
        <w:t xml:space="preserve"> </w:t>
      </w:r>
      <w:r w:rsidRPr="00365D6C">
        <w:rPr>
          <w:rFonts w:ascii="Calibri" w:eastAsia="Times New Roman" w:hAnsi="Calibri" w:cs="Times New Roman"/>
          <w:color w:val="444444"/>
          <w:sz w:val="23"/>
          <w:szCs w:val="23"/>
        </w:rPr>
        <w:t>line</w:t>
      </w:r>
      <w:r w:rsidR="006C4CC1" w:rsidRPr="00365D6C">
        <w:rPr>
          <w:rFonts w:ascii="Calibri" w:eastAsia="Times New Roman" w:hAnsi="Calibri" w:cs="Times New Roman"/>
          <w:color w:val="444444"/>
          <w:sz w:val="23"/>
          <w:szCs w:val="23"/>
        </w:rPr>
        <w:t xml:space="preserve"> is preferred </w:t>
      </w:r>
      <w:r w:rsidR="00F627FC" w:rsidRPr="00365D6C">
        <w:rPr>
          <w:rFonts w:ascii="Calibri" w:eastAsia="Times New Roman" w:hAnsi="Calibri" w:cs="Times New Roman"/>
          <w:color w:val="444444"/>
          <w:sz w:val="23"/>
          <w:szCs w:val="23"/>
        </w:rPr>
        <w:t>because</w:t>
      </w:r>
      <w:r w:rsidR="007E1D4C" w:rsidRPr="00365D6C">
        <w:rPr>
          <w:rFonts w:ascii="Calibri" w:eastAsia="Times New Roman" w:hAnsi="Calibri" w:cs="Times New Roman"/>
          <w:color w:val="444444"/>
          <w:sz w:val="23"/>
          <w:szCs w:val="23"/>
        </w:rPr>
        <w:t xml:space="preserve"> most </w:t>
      </w:r>
      <w:r w:rsidR="00F627FC" w:rsidRPr="00365D6C">
        <w:rPr>
          <w:rFonts w:ascii="Calibri" w:eastAsia="Times New Roman" w:hAnsi="Calibri" w:cs="Times New Roman"/>
          <w:color w:val="444444"/>
          <w:sz w:val="23"/>
          <w:szCs w:val="23"/>
        </w:rPr>
        <w:t>patients have</w:t>
      </w:r>
      <w:r w:rsidR="006C4CC1" w:rsidRPr="00365D6C">
        <w:rPr>
          <w:rFonts w:ascii="Calibri" w:eastAsia="Times New Roman" w:hAnsi="Calibri" w:cs="Times New Roman"/>
          <w:color w:val="444444"/>
          <w:sz w:val="23"/>
          <w:szCs w:val="23"/>
        </w:rPr>
        <w:t xml:space="preserve"> low EFs and </w:t>
      </w:r>
      <w:r w:rsidR="00F627FC" w:rsidRPr="00365D6C">
        <w:rPr>
          <w:rFonts w:ascii="Calibri" w:eastAsia="Times New Roman" w:hAnsi="Calibri" w:cs="Times New Roman"/>
          <w:color w:val="444444"/>
          <w:sz w:val="23"/>
          <w:szCs w:val="23"/>
        </w:rPr>
        <w:t xml:space="preserve">a </w:t>
      </w:r>
      <w:r w:rsidR="006C4CC1" w:rsidRPr="00365D6C">
        <w:rPr>
          <w:rFonts w:ascii="Calibri" w:eastAsia="Times New Roman" w:hAnsi="Calibri" w:cs="Times New Roman"/>
          <w:color w:val="444444"/>
          <w:sz w:val="23"/>
          <w:szCs w:val="23"/>
        </w:rPr>
        <w:t>conduction delay</w:t>
      </w:r>
      <w:r w:rsidRPr="00365D6C">
        <w:rPr>
          <w:rFonts w:ascii="Calibri" w:eastAsia="Times New Roman" w:hAnsi="Calibri" w:cs="Times New Roman"/>
          <w:color w:val="444444"/>
          <w:sz w:val="23"/>
          <w:szCs w:val="23"/>
        </w:rPr>
        <w:t>.  </w:t>
      </w:r>
    </w:p>
    <w:p w14:paraId="27BD61B1" w14:textId="77777777" w:rsidR="006C4CC1" w:rsidRPr="00365D6C" w:rsidRDefault="006C4CC1" w:rsidP="00AE2216">
      <w:pPr>
        <w:shd w:val="clear" w:color="auto" w:fill="FFFFFF"/>
        <w:spacing w:after="0" w:line="315" w:lineRule="atLeast"/>
        <w:rPr>
          <w:rFonts w:ascii="Calibri" w:eastAsia="Times New Roman" w:hAnsi="Calibri" w:cs="Times New Roman"/>
          <w:color w:val="444444"/>
          <w:sz w:val="23"/>
          <w:szCs w:val="23"/>
        </w:rPr>
      </w:pPr>
    </w:p>
    <w:p w14:paraId="27598B4F" w14:textId="77777777" w:rsidR="00AE2216" w:rsidRPr="00365D6C" w:rsidRDefault="006C4CC1"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Other:  </w:t>
      </w:r>
    </w:p>
    <w:p w14:paraId="31421E88" w14:textId="77777777" w:rsidR="00AE2216" w:rsidRPr="00365D6C" w:rsidRDefault="00AE2216"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There is a population of patients with mitochondrial diseases and congenital heart diseases that occasionally come through the cath lab.  </w:t>
      </w:r>
      <w:r w:rsidR="006C4CC1" w:rsidRPr="00365D6C">
        <w:rPr>
          <w:rFonts w:ascii="Calibri" w:eastAsia="Times New Roman" w:hAnsi="Calibri" w:cs="Times New Roman"/>
          <w:color w:val="444444"/>
          <w:sz w:val="23"/>
          <w:szCs w:val="23"/>
        </w:rPr>
        <w:t xml:space="preserve"> They are starting to expand their adult congenital volume, however for now the</w:t>
      </w:r>
      <w:r w:rsidRPr="00365D6C">
        <w:rPr>
          <w:rFonts w:ascii="Calibri" w:eastAsia="Times New Roman" w:hAnsi="Calibri" w:cs="Times New Roman"/>
          <w:color w:val="444444"/>
          <w:sz w:val="23"/>
          <w:szCs w:val="23"/>
        </w:rPr>
        <w:t xml:space="preserve"> cardiac anesthesia</w:t>
      </w:r>
      <w:r w:rsidR="006C4CC1" w:rsidRPr="00365D6C">
        <w:rPr>
          <w:rFonts w:ascii="Calibri" w:eastAsia="Times New Roman" w:hAnsi="Calibri" w:cs="Times New Roman"/>
          <w:color w:val="444444"/>
          <w:sz w:val="23"/>
          <w:szCs w:val="23"/>
        </w:rPr>
        <w:t xml:space="preserve"> group</w:t>
      </w:r>
      <w:r w:rsidRPr="00365D6C">
        <w:rPr>
          <w:rFonts w:ascii="Calibri" w:eastAsia="Times New Roman" w:hAnsi="Calibri" w:cs="Times New Roman"/>
          <w:color w:val="444444"/>
          <w:sz w:val="23"/>
          <w:szCs w:val="23"/>
        </w:rPr>
        <w:t xml:space="preserve"> will continue to be involved in these</w:t>
      </w:r>
      <w:r w:rsidR="006C4CC1" w:rsidRPr="00365D6C">
        <w:rPr>
          <w:rFonts w:ascii="Calibri" w:eastAsia="Times New Roman" w:hAnsi="Calibri" w:cs="Times New Roman"/>
          <w:color w:val="444444"/>
          <w:sz w:val="23"/>
          <w:szCs w:val="23"/>
        </w:rPr>
        <w:t xml:space="preserve"> cases</w:t>
      </w:r>
      <w:r w:rsidR="00254E15" w:rsidRPr="00365D6C">
        <w:rPr>
          <w:rFonts w:ascii="Calibri" w:eastAsia="Times New Roman" w:hAnsi="Calibri" w:cs="Times New Roman"/>
          <w:color w:val="444444"/>
          <w:sz w:val="23"/>
          <w:szCs w:val="23"/>
        </w:rPr>
        <w:t xml:space="preserve">. </w:t>
      </w:r>
    </w:p>
    <w:p w14:paraId="509A1029" w14:textId="77777777" w:rsidR="00254E15" w:rsidRPr="00365D6C" w:rsidRDefault="00254E15" w:rsidP="00254E15">
      <w:pPr>
        <w:shd w:val="clear" w:color="auto" w:fill="FFFFFF"/>
        <w:spacing w:after="0" w:line="315" w:lineRule="atLeast"/>
        <w:rPr>
          <w:rFonts w:ascii="Calibri" w:eastAsia="Times New Roman" w:hAnsi="Calibri" w:cs="Times New Roman"/>
          <w:color w:val="444444"/>
          <w:sz w:val="23"/>
          <w:szCs w:val="23"/>
        </w:rPr>
      </w:pPr>
    </w:p>
    <w:p w14:paraId="416ADD0C" w14:textId="77777777" w:rsidR="00254E15" w:rsidRPr="00365D6C" w:rsidRDefault="00254E15" w:rsidP="00A118B9">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Choice of agent:</w:t>
      </w:r>
      <w:r w:rsidR="00A118B9" w:rsidRPr="00365D6C">
        <w:rPr>
          <w:rFonts w:ascii="Calibri" w:eastAsia="Times New Roman" w:hAnsi="Calibri" w:cs="Times New Roman"/>
          <w:color w:val="444444"/>
          <w:sz w:val="23"/>
          <w:szCs w:val="23"/>
        </w:rPr>
        <w:t xml:space="preserve"> Very little evidence exists on the</w:t>
      </w:r>
      <w:r w:rsidRPr="00365D6C">
        <w:rPr>
          <w:rFonts w:ascii="Calibri" w:eastAsia="Times New Roman" w:hAnsi="Calibri" w:cs="Times New Roman"/>
          <w:color w:val="444444"/>
          <w:sz w:val="23"/>
          <w:szCs w:val="23"/>
        </w:rPr>
        <w:t xml:space="preserve"> role of individual drugs on EP procedure</w:t>
      </w:r>
      <w:r w:rsidR="00300173" w:rsidRPr="00365D6C">
        <w:rPr>
          <w:rFonts w:ascii="Calibri" w:eastAsia="Times New Roman" w:hAnsi="Calibri" w:cs="Times New Roman"/>
          <w:color w:val="444444"/>
          <w:sz w:val="23"/>
          <w:szCs w:val="23"/>
        </w:rPr>
        <w:t>s</w:t>
      </w:r>
      <w:r w:rsidRPr="00365D6C">
        <w:rPr>
          <w:rFonts w:ascii="Calibri" w:eastAsia="Times New Roman" w:hAnsi="Calibri" w:cs="Times New Roman"/>
          <w:color w:val="444444"/>
          <w:sz w:val="23"/>
          <w:szCs w:val="23"/>
        </w:rPr>
        <w:t>. A combination of multiple drugs is generally used in a single patient, making strong conclusions difﬁcult. Many agents including</w:t>
      </w:r>
      <w:r w:rsidR="00A118B9" w:rsidRPr="00365D6C">
        <w:rPr>
          <w:rFonts w:ascii="Calibri" w:eastAsia="Times New Roman" w:hAnsi="Calibri" w:cs="Times New Roman"/>
          <w:color w:val="444444"/>
          <w:sz w:val="23"/>
          <w:szCs w:val="23"/>
        </w:rPr>
        <w:t xml:space="preserve"> fentanyl, </w:t>
      </w:r>
      <w:r w:rsidRPr="00365D6C">
        <w:rPr>
          <w:rFonts w:ascii="Calibri" w:eastAsia="Times New Roman" w:hAnsi="Calibri" w:cs="Times New Roman"/>
          <w:color w:val="444444"/>
          <w:sz w:val="23"/>
          <w:szCs w:val="23"/>
        </w:rPr>
        <w:t xml:space="preserve">ketamine, </w:t>
      </w:r>
      <w:proofErr w:type="spellStart"/>
      <w:r w:rsidR="00A118B9" w:rsidRPr="00365D6C">
        <w:rPr>
          <w:rFonts w:ascii="Calibri" w:eastAsia="Times New Roman" w:hAnsi="Calibri" w:cs="Times New Roman"/>
          <w:color w:val="444444"/>
          <w:sz w:val="23"/>
          <w:szCs w:val="23"/>
        </w:rPr>
        <w:t>dexmedetomidine</w:t>
      </w:r>
      <w:proofErr w:type="spellEnd"/>
      <w:r w:rsidRPr="00365D6C">
        <w:rPr>
          <w:rFonts w:ascii="Calibri" w:eastAsia="Times New Roman" w:hAnsi="Calibri" w:cs="Times New Roman"/>
          <w:color w:val="444444"/>
          <w:sz w:val="23"/>
          <w:szCs w:val="23"/>
        </w:rPr>
        <w:t xml:space="preserve">, midazolam, </w:t>
      </w:r>
      <w:proofErr w:type="spellStart"/>
      <w:r w:rsidRPr="00365D6C">
        <w:rPr>
          <w:rFonts w:ascii="Calibri" w:eastAsia="Times New Roman" w:hAnsi="Calibri" w:cs="Times New Roman"/>
          <w:color w:val="444444"/>
          <w:sz w:val="23"/>
          <w:szCs w:val="23"/>
        </w:rPr>
        <w:t>isoflurane</w:t>
      </w:r>
      <w:proofErr w:type="spellEnd"/>
      <w:r w:rsidRPr="00365D6C">
        <w:rPr>
          <w:rFonts w:ascii="Calibri" w:eastAsia="Times New Roman" w:hAnsi="Calibri" w:cs="Times New Roman"/>
          <w:color w:val="444444"/>
          <w:sz w:val="23"/>
          <w:szCs w:val="23"/>
        </w:rPr>
        <w:t xml:space="preserve"> and </w:t>
      </w:r>
      <w:proofErr w:type="spellStart"/>
      <w:r w:rsidRPr="00365D6C">
        <w:rPr>
          <w:rFonts w:ascii="Calibri" w:eastAsia="Times New Roman" w:hAnsi="Calibri" w:cs="Times New Roman"/>
          <w:color w:val="444444"/>
          <w:sz w:val="23"/>
          <w:szCs w:val="23"/>
        </w:rPr>
        <w:t>sevoflurane</w:t>
      </w:r>
      <w:proofErr w:type="spellEnd"/>
      <w:r w:rsidRPr="00365D6C">
        <w:rPr>
          <w:rFonts w:ascii="Calibri" w:eastAsia="Times New Roman" w:hAnsi="Calibri" w:cs="Times New Roman"/>
          <w:color w:val="444444"/>
          <w:sz w:val="23"/>
          <w:szCs w:val="23"/>
        </w:rPr>
        <w:t xml:space="preserve"> have been used safely in </w:t>
      </w:r>
      <w:r w:rsidR="00300173" w:rsidRPr="00365D6C">
        <w:rPr>
          <w:rFonts w:ascii="Calibri" w:eastAsia="Times New Roman" w:hAnsi="Calibri" w:cs="Times New Roman"/>
          <w:color w:val="444444"/>
          <w:sz w:val="23"/>
          <w:szCs w:val="23"/>
        </w:rPr>
        <w:t>these procedures</w:t>
      </w:r>
      <w:r w:rsidRPr="00365D6C">
        <w:rPr>
          <w:rFonts w:ascii="Calibri" w:eastAsia="Times New Roman" w:hAnsi="Calibri" w:cs="Times New Roman"/>
          <w:color w:val="444444"/>
          <w:sz w:val="23"/>
          <w:szCs w:val="23"/>
        </w:rPr>
        <w:t xml:space="preserve">. </w:t>
      </w:r>
      <w:r w:rsidR="00556FD8" w:rsidRPr="00365D6C">
        <w:rPr>
          <w:rFonts w:ascii="Calibri" w:eastAsia="Times New Roman" w:hAnsi="Calibri" w:cs="Times New Roman"/>
          <w:color w:val="444444"/>
          <w:sz w:val="23"/>
          <w:szCs w:val="23"/>
        </w:rPr>
        <w:t xml:space="preserve">Lidocaine is not a good agent to use in these procedures. </w:t>
      </w:r>
      <w:r w:rsidRPr="00365D6C">
        <w:rPr>
          <w:rFonts w:ascii="Calibri" w:eastAsia="Times New Roman" w:hAnsi="Calibri" w:cs="Times New Roman"/>
          <w:color w:val="444444"/>
          <w:sz w:val="23"/>
          <w:szCs w:val="23"/>
        </w:rPr>
        <w:t xml:space="preserve">Neither </w:t>
      </w:r>
      <w:proofErr w:type="spellStart"/>
      <w:r w:rsidRPr="00365D6C">
        <w:rPr>
          <w:rFonts w:ascii="Calibri" w:eastAsia="Times New Roman" w:hAnsi="Calibri" w:cs="Times New Roman"/>
          <w:color w:val="444444"/>
          <w:sz w:val="23"/>
          <w:szCs w:val="23"/>
        </w:rPr>
        <w:t>propofol</w:t>
      </w:r>
      <w:proofErr w:type="spellEnd"/>
      <w:r w:rsidRPr="00365D6C">
        <w:rPr>
          <w:rFonts w:ascii="Calibri" w:eastAsia="Times New Roman" w:hAnsi="Calibri" w:cs="Times New Roman"/>
          <w:color w:val="444444"/>
          <w:sz w:val="23"/>
          <w:szCs w:val="23"/>
        </w:rPr>
        <w:t xml:space="preserve"> nor </w:t>
      </w:r>
      <w:proofErr w:type="spellStart"/>
      <w:r w:rsidRPr="00365D6C">
        <w:rPr>
          <w:rFonts w:ascii="Calibri" w:eastAsia="Times New Roman" w:hAnsi="Calibri" w:cs="Times New Roman"/>
          <w:color w:val="444444"/>
          <w:sz w:val="23"/>
          <w:szCs w:val="23"/>
        </w:rPr>
        <w:t>isoflurane</w:t>
      </w:r>
      <w:proofErr w:type="spellEnd"/>
      <w:r w:rsidRPr="00365D6C">
        <w:rPr>
          <w:rFonts w:ascii="Calibri" w:eastAsia="Times New Roman" w:hAnsi="Calibri" w:cs="Times New Roman"/>
          <w:color w:val="444444"/>
          <w:sz w:val="23"/>
          <w:szCs w:val="23"/>
        </w:rPr>
        <w:t xml:space="preserve"> anesthesia altered sinoatrial node or AV node function in pediatric</w:t>
      </w:r>
      <w:r w:rsidR="00A118B9" w:rsidRPr="00365D6C">
        <w:rPr>
          <w:rFonts w:ascii="Calibri" w:eastAsia="Times New Roman" w:hAnsi="Calibri" w:cs="Times New Roman"/>
          <w:color w:val="444444"/>
          <w:sz w:val="23"/>
          <w:szCs w:val="23"/>
        </w:rPr>
        <w:t xml:space="preserve"> patients undergoing RFA. (3) </w:t>
      </w:r>
      <w:r w:rsidRPr="00365D6C">
        <w:rPr>
          <w:rFonts w:ascii="Calibri" w:eastAsia="Times New Roman" w:hAnsi="Calibri" w:cs="Times New Roman"/>
          <w:color w:val="444444"/>
          <w:sz w:val="23"/>
          <w:szCs w:val="23"/>
        </w:rPr>
        <w:t xml:space="preserve"> Most </w:t>
      </w:r>
      <w:proofErr w:type="spellStart"/>
      <w:r w:rsidRPr="00365D6C">
        <w:rPr>
          <w:rFonts w:ascii="Calibri" w:eastAsia="Times New Roman" w:hAnsi="Calibri" w:cs="Times New Roman"/>
          <w:color w:val="444444"/>
          <w:sz w:val="23"/>
          <w:szCs w:val="23"/>
        </w:rPr>
        <w:t>tachyarrhythmias</w:t>
      </w:r>
      <w:proofErr w:type="spellEnd"/>
      <w:r w:rsidRPr="00365D6C">
        <w:rPr>
          <w:rFonts w:ascii="Calibri" w:eastAsia="Times New Roman" w:hAnsi="Calibri" w:cs="Times New Roman"/>
          <w:color w:val="444444"/>
          <w:sz w:val="23"/>
          <w:szCs w:val="23"/>
        </w:rPr>
        <w:t xml:space="preserve"> remained inducible</w:t>
      </w:r>
      <w:r w:rsidR="00A118B9" w:rsidRPr="00365D6C">
        <w:rPr>
          <w:rFonts w:ascii="Calibri" w:eastAsia="Times New Roman" w:hAnsi="Calibri" w:cs="Times New Roman"/>
          <w:color w:val="444444"/>
          <w:sz w:val="23"/>
          <w:szCs w:val="23"/>
        </w:rPr>
        <w:t xml:space="preserve"> </w:t>
      </w:r>
      <w:r w:rsidRPr="00365D6C">
        <w:rPr>
          <w:rFonts w:ascii="Calibri" w:eastAsia="Times New Roman" w:hAnsi="Calibri" w:cs="Times New Roman"/>
          <w:color w:val="444444"/>
          <w:sz w:val="23"/>
          <w:szCs w:val="23"/>
        </w:rPr>
        <w:t xml:space="preserve">under </w:t>
      </w:r>
      <w:proofErr w:type="spellStart"/>
      <w:r w:rsidRPr="00365D6C">
        <w:rPr>
          <w:rFonts w:ascii="Calibri" w:eastAsia="Times New Roman" w:hAnsi="Calibri" w:cs="Times New Roman"/>
          <w:color w:val="444444"/>
          <w:sz w:val="23"/>
          <w:szCs w:val="23"/>
        </w:rPr>
        <w:t>propofol</w:t>
      </w:r>
      <w:proofErr w:type="spellEnd"/>
      <w:r w:rsidRPr="00365D6C">
        <w:rPr>
          <w:rFonts w:ascii="Calibri" w:eastAsia="Times New Roman" w:hAnsi="Calibri" w:cs="Times New Roman"/>
          <w:color w:val="444444"/>
          <w:sz w:val="23"/>
          <w:szCs w:val="23"/>
        </w:rPr>
        <w:t xml:space="preserve"> anesthesia, except for ectopic atrial tachycardia in</w:t>
      </w:r>
      <w:r w:rsidR="00A118B9" w:rsidRPr="00365D6C">
        <w:rPr>
          <w:rFonts w:ascii="Calibri" w:eastAsia="Times New Roman" w:hAnsi="Calibri" w:cs="Times New Roman"/>
          <w:color w:val="444444"/>
          <w:sz w:val="23"/>
          <w:szCs w:val="23"/>
        </w:rPr>
        <w:t xml:space="preserve"> </w:t>
      </w:r>
      <w:r w:rsidRPr="00365D6C">
        <w:rPr>
          <w:rFonts w:ascii="Calibri" w:eastAsia="Times New Roman" w:hAnsi="Calibri" w:cs="Times New Roman"/>
          <w:color w:val="444444"/>
          <w:sz w:val="23"/>
          <w:szCs w:val="23"/>
        </w:rPr>
        <w:t>children that were not inducible in 4 out of 7 children and the</w:t>
      </w:r>
      <w:r w:rsidR="00300173" w:rsidRPr="00365D6C">
        <w:rPr>
          <w:rFonts w:ascii="Calibri" w:eastAsia="Times New Roman" w:hAnsi="Calibri" w:cs="Times New Roman"/>
          <w:color w:val="444444"/>
          <w:sz w:val="23"/>
          <w:szCs w:val="23"/>
        </w:rPr>
        <w:t xml:space="preserve"> </w:t>
      </w:r>
      <w:r w:rsidRPr="00365D6C">
        <w:rPr>
          <w:rFonts w:ascii="Calibri" w:eastAsia="Times New Roman" w:hAnsi="Calibri" w:cs="Times New Roman"/>
          <w:color w:val="444444"/>
          <w:sz w:val="23"/>
          <w:szCs w:val="23"/>
        </w:rPr>
        <w:t>proced</w:t>
      </w:r>
      <w:r w:rsidR="00A118B9" w:rsidRPr="00365D6C">
        <w:rPr>
          <w:rFonts w:ascii="Calibri" w:eastAsia="Times New Roman" w:hAnsi="Calibri" w:cs="Times New Roman"/>
          <w:color w:val="444444"/>
          <w:sz w:val="23"/>
          <w:szCs w:val="23"/>
        </w:rPr>
        <w:t xml:space="preserve">ure could not be accomplished.(4) For Wolff-Parkinson-White ablation, </w:t>
      </w:r>
      <w:proofErr w:type="spellStart"/>
      <w:r w:rsidR="00A118B9" w:rsidRPr="00365D6C">
        <w:rPr>
          <w:rFonts w:ascii="Calibri" w:eastAsia="Times New Roman" w:hAnsi="Calibri" w:cs="Times New Roman"/>
          <w:color w:val="444444"/>
          <w:sz w:val="23"/>
          <w:szCs w:val="23"/>
        </w:rPr>
        <w:t>sufentanil-lorazepam</w:t>
      </w:r>
      <w:proofErr w:type="spellEnd"/>
      <w:r w:rsidR="00A118B9" w:rsidRPr="00365D6C">
        <w:rPr>
          <w:rFonts w:ascii="Calibri" w:eastAsia="Times New Roman" w:hAnsi="Calibri" w:cs="Times New Roman"/>
          <w:color w:val="444444"/>
          <w:sz w:val="23"/>
          <w:szCs w:val="23"/>
        </w:rPr>
        <w:t xml:space="preserve"> had no clinically signiﬁcant effect on the EP expression of the accessory pathway, however volatile anesthetics, with </w:t>
      </w:r>
      <w:proofErr w:type="spellStart"/>
      <w:r w:rsidR="00A118B9" w:rsidRPr="00365D6C">
        <w:rPr>
          <w:rFonts w:ascii="Calibri" w:eastAsia="Times New Roman" w:hAnsi="Calibri" w:cs="Times New Roman"/>
          <w:color w:val="444444"/>
          <w:sz w:val="23"/>
          <w:szCs w:val="23"/>
        </w:rPr>
        <w:t>enflurane</w:t>
      </w:r>
      <w:proofErr w:type="spellEnd"/>
      <w:r w:rsidR="00A118B9" w:rsidRPr="00365D6C">
        <w:rPr>
          <w:rFonts w:ascii="Calibri" w:eastAsia="Times New Roman" w:hAnsi="Calibri" w:cs="Times New Roman"/>
          <w:color w:val="444444"/>
          <w:sz w:val="23"/>
          <w:szCs w:val="23"/>
        </w:rPr>
        <w:t xml:space="preserve"> and </w:t>
      </w:r>
      <w:proofErr w:type="spellStart"/>
      <w:r w:rsidR="00A118B9" w:rsidRPr="00365D6C">
        <w:rPr>
          <w:rFonts w:ascii="Calibri" w:eastAsia="Times New Roman" w:hAnsi="Calibri" w:cs="Times New Roman"/>
          <w:color w:val="444444"/>
          <w:sz w:val="23"/>
          <w:szCs w:val="23"/>
        </w:rPr>
        <w:t>isoflurane</w:t>
      </w:r>
      <w:proofErr w:type="spellEnd"/>
      <w:r w:rsidR="00A118B9" w:rsidRPr="00365D6C">
        <w:rPr>
          <w:rFonts w:ascii="Calibri" w:eastAsia="Times New Roman" w:hAnsi="Calibri" w:cs="Times New Roman"/>
          <w:color w:val="444444"/>
          <w:sz w:val="23"/>
          <w:szCs w:val="23"/>
        </w:rPr>
        <w:t xml:space="preserve"> being most significant, increased refractoriness of the accessory and AV pathways. (5)</w:t>
      </w:r>
    </w:p>
    <w:p w14:paraId="3BAEDB45" w14:textId="77777777" w:rsidR="00254E15" w:rsidRPr="00365D6C" w:rsidRDefault="00254E15" w:rsidP="00AE2216">
      <w:pPr>
        <w:shd w:val="clear" w:color="auto" w:fill="FFFFFF"/>
        <w:spacing w:after="0" w:line="315" w:lineRule="atLeast"/>
        <w:rPr>
          <w:rFonts w:ascii="Calibri" w:eastAsia="Times New Roman" w:hAnsi="Calibri" w:cs="Times New Roman"/>
          <w:color w:val="444444"/>
          <w:sz w:val="23"/>
          <w:szCs w:val="23"/>
        </w:rPr>
      </w:pPr>
    </w:p>
    <w:p w14:paraId="3E1EAB9A" w14:textId="77777777" w:rsidR="00254E15" w:rsidRPr="00365D6C" w:rsidRDefault="00254E15" w:rsidP="00AE2216">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Further Reading: </w:t>
      </w:r>
    </w:p>
    <w:p w14:paraId="39A9FC00" w14:textId="77777777" w:rsidR="00254E15" w:rsidRPr="00365D6C" w:rsidRDefault="00254E15" w:rsidP="005F33E9">
      <w:pPr>
        <w:shd w:val="clear" w:color="auto" w:fill="FFFFFF"/>
        <w:spacing w:after="0" w:line="315" w:lineRule="atLeast"/>
        <w:ind w:left="720" w:hanging="720"/>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1.</w:t>
      </w:r>
      <w:r w:rsidRPr="00365D6C">
        <w:rPr>
          <w:rFonts w:ascii="Calibri" w:eastAsia="Times New Roman" w:hAnsi="Calibri" w:cs="Times New Roman"/>
          <w:color w:val="444444"/>
          <w:sz w:val="23"/>
          <w:szCs w:val="23"/>
        </w:rPr>
        <w:tab/>
        <w:t xml:space="preserve">Ashley EMC. </w:t>
      </w:r>
      <w:proofErr w:type="spellStart"/>
      <w:proofErr w:type="gramStart"/>
      <w:r w:rsidRPr="00365D6C">
        <w:rPr>
          <w:rFonts w:ascii="Calibri" w:eastAsia="Times New Roman" w:hAnsi="Calibri" w:cs="Times New Roman"/>
          <w:color w:val="444444"/>
          <w:sz w:val="23"/>
          <w:szCs w:val="23"/>
        </w:rPr>
        <w:t>Anaesthesia</w:t>
      </w:r>
      <w:proofErr w:type="spellEnd"/>
      <w:r w:rsidRPr="00365D6C">
        <w:rPr>
          <w:rFonts w:ascii="Calibri" w:eastAsia="Times New Roman" w:hAnsi="Calibri" w:cs="Times New Roman"/>
          <w:color w:val="444444"/>
          <w:sz w:val="23"/>
          <w:szCs w:val="23"/>
        </w:rPr>
        <w:t xml:space="preserve"> for electrophysiology procedures in the cardiac catheter laboratory.</w:t>
      </w:r>
      <w:proofErr w:type="gramEnd"/>
      <w:r w:rsidRPr="00365D6C">
        <w:rPr>
          <w:rFonts w:ascii="Calibri" w:eastAsia="Times New Roman" w:hAnsi="Calibri" w:cs="Times New Roman"/>
          <w:color w:val="444444"/>
          <w:sz w:val="23"/>
          <w:szCs w:val="23"/>
        </w:rPr>
        <w:t xml:space="preserve"> Continuing Education in </w:t>
      </w:r>
      <w:proofErr w:type="spellStart"/>
      <w:r w:rsidRPr="00365D6C">
        <w:rPr>
          <w:rFonts w:ascii="Calibri" w:eastAsia="Times New Roman" w:hAnsi="Calibri" w:cs="Times New Roman"/>
          <w:color w:val="444444"/>
          <w:sz w:val="23"/>
          <w:szCs w:val="23"/>
        </w:rPr>
        <w:t>Anaesthesia</w:t>
      </w:r>
      <w:proofErr w:type="spellEnd"/>
      <w:r w:rsidRPr="00365D6C">
        <w:rPr>
          <w:rFonts w:ascii="Calibri" w:eastAsia="Times New Roman" w:hAnsi="Calibri" w:cs="Times New Roman"/>
          <w:color w:val="444444"/>
          <w:sz w:val="23"/>
          <w:szCs w:val="23"/>
        </w:rPr>
        <w:t>, Critical Care &amp; Pain. 2012.</w:t>
      </w:r>
    </w:p>
    <w:p w14:paraId="493569A9" w14:textId="77777777" w:rsidR="00254E15" w:rsidRPr="00365D6C" w:rsidRDefault="00254E15" w:rsidP="005F33E9">
      <w:pPr>
        <w:shd w:val="clear" w:color="auto" w:fill="FFFFFF"/>
        <w:spacing w:after="0" w:line="315" w:lineRule="atLeast"/>
        <w:ind w:left="720" w:hanging="720"/>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2.</w:t>
      </w:r>
      <w:r w:rsidRPr="00365D6C">
        <w:rPr>
          <w:rFonts w:ascii="Calibri" w:eastAsia="Times New Roman" w:hAnsi="Calibri" w:cs="Times New Roman"/>
          <w:color w:val="444444"/>
          <w:sz w:val="23"/>
          <w:szCs w:val="23"/>
        </w:rPr>
        <w:tab/>
        <w:t xml:space="preserve"> Anderson R, </w:t>
      </w:r>
      <w:proofErr w:type="spellStart"/>
      <w:r w:rsidRPr="00365D6C">
        <w:rPr>
          <w:rFonts w:ascii="Calibri" w:eastAsia="Times New Roman" w:hAnsi="Calibri" w:cs="Times New Roman"/>
          <w:color w:val="444444"/>
          <w:sz w:val="23"/>
          <w:szCs w:val="23"/>
        </w:rPr>
        <w:t>Harukuni</w:t>
      </w:r>
      <w:proofErr w:type="spellEnd"/>
      <w:r w:rsidRPr="00365D6C">
        <w:rPr>
          <w:rFonts w:ascii="Calibri" w:eastAsia="Times New Roman" w:hAnsi="Calibri" w:cs="Times New Roman"/>
          <w:color w:val="444444"/>
          <w:sz w:val="23"/>
          <w:szCs w:val="23"/>
        </w:rPr>
        <w:t xml:space="preserve"> I, Sera V. Anesthetic Considerations for </w:t>
      </w:r>
      <w:proofErr w:type="spellStart"/>
      <w:r w:rsidRPr="00365D6C">
        <w:rPr>
          <w:rFonts w:ascii="Calibri" w:eastAsia="Times New Roman" w:hAnsi="Calibri" w:cs="Times New Roman"/>
          <w:color w:val="444444"/>
          <w:sz w:val="23"/>
          <w:szCs w:val="23"/>
        </w:rPr>
        <w:t>Electrophysiologic</w:t>
      </w:r>
      <w:proofErr w:type="spellEnd"/>
      <w:r w:rsidRPr="00365D6C">
        <w:rPr>
          <w:rFonts w:ascii="Calibri" w:eastAsia="Times New Roman" w:hAnsi="Calibri" w:cs="Times New Roman"/>
          <w:color w:val="444444"/>
          <w:sz w:val="23"/>
          <w:szCs w:val="23"/>
        </w:rPr>
        <w:t xml:space="preserve"> Procedures.  Anesthesiology Clinics, Volume 31, Issue 2, June 2013, Pages 479-489</w:t>
      </w:r>
    </w:p>
    <w:p w14:paraId="2123542F" w14:textId="77777777" w:rsidR="00A118B9" w:rsidRPr="00365D6C" w:rsidRDefault="00A118B9" w:rsidP="00A118B9">
      <w:pPr>
        <w:shd w:val="clear" w:color="auto" w:fill="FFFFFF"/>
        <w:spacing w:after="0" w:line="315" w:lineRule="atLeast"/>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3. </w:t>
      </w:r>
      <w:r w:rsidRPr="00365D6C">
        <w:rPr>
          <w:rFonts w:ascii="Calibri" w:eastAsia="Times New Roman" w:hAnsi="Calibri" w:cs="Times New Roman"/>
          <w:color w:val="444444"/>
          <w:sz w:val="23"/>
          <w:szCs w:val="23"/>
        </w:rPr>
        <w:tab/>
        <w:t xml:space="preserve"> Lai LP, Lin JL, Wu MH, et al. Usefulness of intravenous </w:t>
      </w:r>
      <w:proofErr w:type="spellStart"/>
      <w:r w:rsidRPr="00365D6C">
        <w:rPr>
          <w:rFonts w:ascii="Calibri" w:eastAsia="Times New Roman" w:hAnsi="Calibri" w:cs="Times New Roman"/>
          <w:color w:val="444444"/>
          <w:sz w:val="23"/>
          <w:szCs w:val="23"/>
        </w:rPr>
        <w:t>propofol</w:t>
      </w:r>
      <w:proofErr w:type="spellEnd"/>
      <w:r w:rsidRPr="00365D6C">
        <w:rPr>
          <w:rFonts w:ascii="Calibri" w:eastAsia="Times New Roman" w:hAnsi="Calibri" w:cs="Times New Roman"/>
          <w:color w:val="444444"/>
          <w:sz w:val="23"/>
          <w:szCs w:val="23"/>
        </w:rPr>
        <w:t xml:space="preserve"> anesthesia for</w:t>
      </w:r>
    </w:p>
    <w:p w14:paraId="6361561B" w14:textId="77777777" w:rsidR="00A118B9" w:rsidRPr="00365D6C" w:rsidRDefault="00A118B9" w:rsidP="005F33E9">
      <w:pPr>
        <w:shd w:val="clear" w:color="auto" w:fill="FFFFFF"/>
        <w:spacing w:after="0" w:line="315" w:lineRule="atLeast"/>
        <w:ind w:firstLine="720"/>
        <w:rPr>
          <w:rFonts w:ascii="Calibri" w:eastAsia="Times New Roman" w:hAnsi="Calibri" w:cs="Times New Roman"/>
          <w:color w:val="444444"/>
          <w:sz w:val="23"/>
          <w:szCs w:val="23"/>
        </w:rPr>
      </w:pPr>
      <w:proofErr w:type="gramStart"/>
      <w:r w:rsidRPr="00365D6C">
        <w:rPr>
          <w:rFonts w:ascii="Calibri" w:eastAsia="Times New Roman" w:hAnsi="Calibri" w:cs="Times New Roman"/>
          <w:color w:val="444444"/>
          <w:sz w:val="23"/>
          <w:szCs w:val="23"/>
        </w:rPr>
        <w:t>radiofrequency</w:t>
      </w:r>
      <w:proofErr w:type="gramEnd"/>
      <w:r w:rsidRPr="00365D6C">
        <w:rPr>
          <w:rFonts w:ascii="Calibri" w:eastAsia="Times New Roman" w:hAnsi="Calibri" w:cs="Times New Roman"/>
          <w:color w:val="444444"/>
          <w:sz w:val="23"/>
          <w:szCs w:val="23"/>
        </w:rPr>
        <w:t xml:space="preserve"> catheter ablation in patients with </w:t>
      </w:r>
      <w:proofErr w:type="spellStart"/>
      <w:r w:rsidRPr="00365D6C">
        <w:rPr>
          <w:rFonts w:ascii="Calibri" w:eastAsia="Times New Roman" w:hAnsi="Calibri" w:cs="Times New Roman"/>
          <w:color w:val="444444"/>
          <w:sz w:val="23"/>
          <w:szCs w:val="23"/>
        </w:rPr>
        <w:t>tachyarrhythmias</w:t>
      </w:r>
      <w:proofErr w:type="spellEnd"/>
      <w:r w:rsidRPr="00365D6C">
        <w:rPr>
          <w:rFonts w:ascii="Calibri" w:eastAsia="Times New Roman" w:hAnsi="Calibri" w:cs="Times New Roman"/>
          <w:color w:val="444444"/>
          <w:sz w:val="23"/>
          <w:szCs w:val="23"/>
        </w:rPr>
        <w:t>: infeasibility for</w:t>
      </w:r>
    </w:p>
    <w:p w14:paraId="28312B24" w14:textId="77777777" w:rsidR="00A118B9" w:rsidRPr="00365D6C" w:rsidRDefault="00A118B9" w:rsidP="005F33E9">
      <w:pPr>
        <w:shd w:val="clear" w:color="auto" w:fill="FFFFFF"/>
        <w:spacing w:after="0" w:line="315" w:lineRule="atLeast"/>
        <w:ind w:firstLine="720"/>
        <w:rPr>
          <w:rFonts w:ascii="Calibri" w:eastAsia="Times New Roman" w:hAnsi="Calibri" w:cs="Times New Roman"/>
          <w:color w:val="444444"/>
          <w:sz w:val="23"/>
          <w:szCs w:val="23"/>
        </w:rPr>
      </w:pPr>
      <w:proofErr w:type="gramStart"/>
      <w:r w:rsidRPr="00365D6C">
        <w:rPr>
          <w:rFonts w:ascii="Calibri" w:eastAsia="Times New Roman" w:hAnsi="Calibri" w:cs="Times New Roman"/>
          <w:color w:val="444444"/>
          <w:sz w:val="23"/>
          <w:szCs w:val="23"/>
        </w:rPr>
        <w:t>pediatric</w:t>
      </w:r>
      <w:proofErr w:type="gramEnd"/>
      <w:r w:rsidRPr="00365D6C">
        <w:rPr>
          <w:rFonts w:ascii="Calibri" w:eastAsia="Times New Roman" w:hAnsi="Calibri" w:cs="Times New Roman"/>
          <w:color w:val="444444"/>
          <w:sz w:val="23"/>
          <w:szCs w:val="23"/>
        </w:rPr>
        <w:t xml:space="preserve"> patients with ectopic atrial tachycardia. Pacing </w:t>
      </w:r>
      <w:proofErr w:type="spellStart"/>
      <w:r w:rsidRPr="00365D6C">
        <w:rPr>
          <w:rFonts w:ascii="Calibri" w:eastAsia="Times New Roman" w:hAnsi="Calibri" w:cs="Times New Roman"/>
          <w:color w:val="444444"/>
          <w:sz w:val="23"/>
          <w:szCs w:val="23"/>
        </w:rPr>
        <w:t>Clin</w:t>
      </w:r>
      <w:proofErr w:type="spellEnd"/>
      <w:r w:rsidRPr="00365D6C">
        <w:rPr>
          <w:rFonts w:ascii="Calibri" w:eastAsia="Times New Roman" w:hAnsi="Calibri" w:cs="Times New Roman"/>
          <w:color w:val="444444"/>
          <w:sz w:val="23"/>
          <w:szCs w:val="23"/>
        </w:rPr>
        <w:t xml:space="preserve"> </w:t>
      </w:r>
      <w:proofErr w:type="spellStart"/>
      <w:r w:rsidRPr="00365D6C">
        <w:rPr>
          <w:rFonts w:ascii="Calibri" w:eastAsia="Times New Roman" w:hAnsi="Calibri" w:cs="Times New Roman"/>
          <w:color w:val="444444"/>
          <w:sz w:val="23"/>
          <w:szCs w:val="23"/>
        </w:rPr>
        <w:t>Electrophysiol</w:t>
      </w:r>
      <w:proofErr w:type="spellEnd"/>
      <w:r w:rsidRPr="00365D6C">
        <w:rPr>
          <w:rFonts w:ascii="Calibri" w:eastAsia="Times New Roman" w:hAnsi="Calibri" w:cs="Times New Roman"/>
          <w:color w:val="444444"/>
          <w:sz w:val="23"/>
          <w:szCs w:val="23"/>
        </w:rPr>
        <w:t>. 1999</w:t>
      </w:r>
      <w:proofErr w:type="gramStart"/>
      <w:r w:rsidRPr="00365D6C">
        <w:rPr>
          <w:rFonts w:ascii="Calibri" w:eastAsia="Times New Roman" w:hAnsi="Calibri" w:cs="Times New Roman"/>
          <w:color w:val="444444"/>
          <w:sz w:val="23"/>
          <w:szCs w:val="23"/>
        </w:rPr>
        <w:t>;22</w:t>
      </w:r>
      <w:proofErr w:type="gramEnd"/>
      <w:r w:rsidRPr="00365D6C">
        <w:rPr>
          <w:rFonts w:ascii="Calibri" w:eastAsia="Times New Roman" w:hAnsi="Calibri" w:cs="Times New Roman"/>
          <w:color w:val="444444"/>
          <w:sz w:val="23"/>
          <w:szCs w:val="23"/>
        </w:rPr>
        <w:t>:</w:t>
      </w:r>
    </w:p>
    <w:p w14:paraId="0150DC0C" w14:textId="77777777" w:rsidR="00A118B9" w:rsidRPr="00365D6C" w:rsidRDefault="00A118B9" w:rsidP="005F33E9">
      <w:pPr>
        <w:shd w:val="clear" w:color="auto" w:fill="FFFFFF"/>
        <w:spacing w:after="0" w:line="315" w:lineRule="atLeast"/>
        <w:ind w:firstLine="720"/>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lastRenderedPageBreak/>
        <w:t>1358–1364.</w:t>
      </w:r>
    </w:p>
    <w:p w14:paraId="16167547" w14:textId="77777777" w:rsidR="00A118B9" w:rsidRPr="00365D6C" w:rsidRDefault="00A118B9" w:rsidP="00A118B9">
      <w:pPr>
        <w:shd w:val="clear" w:color="auto" w:fill="FFFFFF"/>
        <w:spacing w:after="0" w:line="315" w:lineRule="atLeast"/>
        <w:rPr>
          <w:rFonts w:ascii="Calibri" w:eastAsia="Times New Roman" w:hAnsi="Calibri" w:cs="Times New Roman"/>
          <w:color w:val="444444"/>
          <w:sz w:val="23"/>
          <w:szCs w:val="23"/>
        </w:rPr>
      </w:pPr>
      <w:proofErr w:type="gramStart"/>
      <w:r w:rsidRPr="00365D6C">
        <w:rPr>
          <w:rFonts w:ascii="Calibri" w:eastAsia="Times New Roman" w:hAnsi="Calibri" w:cs="Times New Roman"/>
          <w:color w:val="444444"/>
          <w:sz w:val="23"/>
          <w:szCs w:val="23"/>
        </w:rPr>
        <w:t>4. .</w:t>
      </w:r>
      <w:proofErr w:type="gramEnd"/>
      <w:r w:rsidRPr="00365D6C">
        <w:rPr>
          <w:rFonts w:ascii="Calibri" w:eastAsia="Times New Roman" w:hAnsi="Calibri" w:cs="Times New Roman"/>
          <w:color w:val="444444"/>
          <w:sz w:val="23"/>
          <w:szCs w:val="23"/>
        </w:rPr>
        <w:tab/>
        <w:t xml:space="preserve">Lavoie J, Walsh EP, Burrows FA, et al. Effects of </w:t>
      </w:r>
      <w:proofErr w:type="spellStart"/>
      <w:r w:rsidRPr="00365D6C">
        <w:rPr>
          <w:rFonts w:ascii="Calibri" w:eastAsia="Times New Roman" w:hAnsi="Calibri" w:cs="Times New Roman"/>
          <w:color w:val="444444"/>
          <w:sz w:val="23"/>
          <w:szCs w:val="23"/>
        </w:rPr>
        <w:t>propofol</w:t>
      </w:r>
      <w:proofErr w:type="spellEnd"/>
      <w:r w:rsidRPr="00365D6C">
        <w:rPr>
          <w:rFonts w:ascii="Calibri" w:eastAsia="Times New Roman" w:hAnsi="Calibri" w:cs="Times New Roman"/>
          <w:color w:val="444444"/>
          <w:sz w:val="23"/>
          <w:szCs w:val="23"/>
        </w:rPr>
        <w:t xml:space="preserve"> or </w:t>
      </w:r>
      <w:proofErr w:type="spellStart"/>
      <w:r w:rsidRPr="00365D6C">
        <w:rPr>
          <w:rFonts w:ascii="Calibri" w:eastAsia="Times New Roman" w:hAnsi="Calibri" w:cs="Times New Roman"/>
          <w:color w:val="444444"/>
          <w:sz w:val="23"/>
          <w:szCs w:val="23"/>
        </w:rPr>
        <w:t>isoﬂurane</w:t>
      </w:r>
      <w:proofErr w:type="spellEnd"/>
      <w:r w:rsidRPr="00365D6C">
        <w:rPr>
          <w:rFonts w:ascii="Calibri" w:eastAsia="Times New Roman" w:hAnsi="Calibri" w:cs="Times New Roman"/>
          <w:color w:val="444444"/>
          <w:sz w:val="23"/>
          <w:szCs w:val="23"/>
        </w:rPr>
        <w:t xml:space="preserve"> anesthesia on</w:t>
      </w:r>
    </w:p>
    <w:p w14:paraId="769DF21E" w14:textId="77777777" w:rsidR="006C4CC1" w:rsidRPr="00365D6C" w:rsidRDefault="00A118B9" w:rsidP="005F33E9">
      <w:pPr>
        <w:shd w:val="clear" w:color="auto" w:fill="FFFFFF"/>
        <w:spacing w:after="0" w:line="315" w:lineRule="atLeast"/>
        <w:ind w:left="720"/>
        <w:rPr>
          <w:rFonts w:ascii="Calibri" w:eastAsia="Times New Roman" w:hAnsi="Calibri" w:cs="Times New Roman"/>
          <w:color w:val="444444"/>
          <w:sz w:val="23"/>
          <w:szCs w:val="23"/>
        </w:rPr>
      </w:pPr>
      <w:proofErr w:type="gramStart"/>
      <w:r w:rsidRPr="00365D6C">
        <w:rPr>
          <w:rFonts w:ascii="Calibri" w:eastAsia="Times New Roman" w:hAnsi="Calibri" w:cs="Times New Roman"/>
          <w:color w:val="444444"/>
          <w:sz w:val="23"/>
          <w:szCs w:val="23"/>
        </w:rPr>
        <w:t>cardiac</w:t>
      </w:r>
      <w:proofErr w:type="gramEnd"/>
      <w:r w:rsidRPr="00365D6C">
        <w:rPr>
          <w:rFonts w:ascii="Calibri" w:eastAsia="Times New Roman" w:hAnsi="Calibri" w:cs="Times New Roman"/>
          <w:color w:val="444444"/>
          <w:sz w:val="23"/>
          <w:szCs w:val="23"/>
        </w:rPr>
        <w:t xml:space="preserve"> conduction in children undergoing radiofrequency catheter ablation for </w:t>
      </w:r>
      <w:proofErr w:type="spellStart"/>
      <w:r w:rsidRPr="00365D6C">
        <w:rPr>
          <w:rFonts w:ascii="Calibri" w:eastAsia="Times New Roman" w:hAnsi="Calibri" w:cs="Times New Roman"/>
          <w:color w:val="444444"/>
          <w:sz w:val="23"/>
          <w:szCs w:val="23"/>
        </w:rPr>
        <w:t>tachydysrhythmias</w:t>
      </w:r>
      <w:proofErr w:type="spellEnd"/>
      <w:r w:rsidRPr="00365D6C">
        <w:rPr>
          <w:rFonts w:ascii="Calibri" w:eastAsia="Times New Roman" w:hAnsi="Calibri" w:cs="Times New Roman"/>
          <w:color w:val="444444"/>
          <w:sz w:val="23"/>
          <w:szCs w:val="23"/>
        </w:rPr>
        <w:t>. Anesthesiology. 1995</w:t>
      </w:r>
      <w:proofErr w:type="gramStart"/>
      <w:r w:rsidRPr="00365D6C">
        <w:rPr>
          <w:rFonts w:ascii="Calibri" w:eastAsia="Times New Roman" w:hAnsi="Calibri" w:cs="Times New Roman"/>
          <w:color w:val="444444"/>
          <w:sz w:val="23"/>
          <w:szCs w:val="23"/>
        </w:rPr>
        <w:t>;82:884</w:t>
      </w:r>
      <w:proofErr w:type="gramEnd"/>
      <w:r w:rsidRPr="00365D6C">
        <w:rPr>
          <w:rFonts w:ascii="Calibri" w:eastAsia="Times New Roman" w:hAnsi="Calibri" w:cs="Times New Roman"/>
          <w:color w:val="444444"/>
          <w:sz w:val="23"/>
          <w:szCs w:val="23"/>
        </w:rPr>
        <w:t>–887.</w:t>
      </w:r>
    </w:p>
    <w:p w14:paraId="245E5FA0" w14:textId="77777777" w:rsidR="007C494F" w:rsidRPr="00365D6C" w:rsidRDefault="00A118B9" w:rsidP="007C494F">
      <w:pPr>
        <w:shd w:val="clear" w:color="auto" w:fill="FFFFFF"/>
        <w:spacing w:after="0" w:line="315" w:lineRule="atLeast"/>
        <w:ind w:left="720" w:hanging="720"/>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5.</w:t>
      </w:r>
      <w:r w:rsidRPr="00365D6C">
        <w:rPr>
          <w:rFonts w:ascii="Calibri" w:eastAsia="Times New Roman" w:hAnsi="Calibri" w:cs="Times New Roman"/>
          <w:color w:val="444444"/>
          <w:sz w:val="23"/>
          <w:szCs w:val="23"/>
        </w:rPr>
        <w:tab/>
        <w:t xml:space="preserve"> Sharpe MD, </w:t>
      </w:r>
      <w:proofErr w:type="spellStart"/>
      <w:r w:rsidRPr="00365D6C">
        <w:rPr>
          <w:rFonts w:ascii="Calibri" w:eastAsia="Times New Roman" w:hAnsi="Calibri" w:cs="Times New Roman"/>
          <w:color w:val="444444"/>
          <w:sz w:val="23"/>
          <w:szCs w:val="23"/>
        </w:rPr>
        <w:t>Dobkowski</w:t>
      </w:r>
      <w:proofErr w:type="spellEnd"/>
      <w:r w:rsidRPr="00365D6C">
        <w:rPr>
          <w:rFonts w:ascii="Calibri" w:eastAsia="Times New Roman" w:hAnsi="Calibri" w:cs="Times New Roman"/>
          <w:color w:val="444444"/>
          <w:sz w:val="23"/>
          <w:szCs w:val="23"/>
        </w:rPr>
        <w:t xml:space="preserve"> WB, </w:t>
      </w:r>
      <w:proofErr w:type="spellStart"/>
      <w:r w:rsidRPr="00365D6C">
        <w:rPr>
          <w:rFonts w:ascii="Calibri" w:eastAsia="Times New Roman" w:hAnsi="Calibri" w:cs="Times New Roman"/>
          <w:color w:val="444444"/>
          <w:sz w:val="23"/>
          <w:szCs w:val="23"/>
        </w:rPr>
        <w:t>Murkin</w:t>
      </w:r>
      <w:proofErr w:type="spellEnd"/>
      <w:r w:rsidRPr="00365D6C">
        <w:rPr>
          <w:rFonts w:ascii="Calibri" w:eastAsia="Times New Roman" w:hAnsi="Calibri" w:cs="Times New Roman"/>
          <w:color w:val="444444"/>
          <w:sz w:val="23"/>
          <w:szCs w:val="23"/>
        </w:rPr>
        <w:t xml:space="preserve"> JM, et al. </w:t>
      </w:r>
      <w:proofErr w:type="gramStart"/>
      <w:r w:rsidRPr="00365D6C">
        <w:rPr>
          <w:rFonts w:ascii="Calibri" w:eastAsia="Times New Roman" w:hAnsi="Calibri" w:cs="Times New Roman"/>
          <w:color w:val="444444"/>
          <w:sz w:val="23"/>
          <w:szCs w:val="23"/>
        </w:rPr>
        <w:t xml:space="preserve">The </w:t>
      </w:r>
      <w:proofErr w:type="spellStart"/>
      <w:r w:rsidRPr="00365D6C">
        <w:rPr>
          <w:rFonts w:ascii="Calibri" w:eastAsia="Times New Roman" w:hAnsi="Calibri" w:cs="Times New Roman"/>
          <w:color w:val="444444"/>
          <w:sz w:val="23"/>
          <w:szCs w:val="23"/>
        </w:rPr>
        <w:t>electrophysiologic</w:t>
      </w:r>
      <w:proofErr w:type="spellEnd"/>
      <w:r w:rsidRPr="00365D6C">
        <w:rPr>
          <w:rFonts w:ascii="Calibri" w:eastAsia="Times New Roman" w:hAnsi="Calibri" w:cs="Times New Roman"/>
          <w:color w:val="444444"/>
          <w:sz w:val="23"/>
          <w:szCs w:val="23"/>
        </w:rPr>
        <w:t xml:space="preserve"> effects of volatile anesthetics and </w:t>
      </w:r>
      <w:proofErr w:type="spellStart"/>
      <w:r w:rsidRPr="00365D6C">
        <w:rPr>
          <w:rFonts w:ascii="Calibri" w:eastAsia="Times New Roman" w:hAnsi="Calibri" w:cs="Times New Roman"/>
          <w:color w:val="444444"/>
          <w:sz w:val="23"/>
          <w:szCs w:val="23"/>
        </w:rPr>
        <w:t>sufentanil</w:t>
      </w:r>
      <w:proofErr w:type="spellEnd"/>
      <w:r w:rsidRPr="00365D6C">
        <w:rPr>
          <w:rFonts w:ascii="Calibri" w:eastAsia="Times New Roman" w:hAnsi="Calibri" w:cs="Times New Roman"/>
          <w:color w:val="444444"/>
          <w:sz w:val="23"/>
          <w:szCs w:val="23"/>
        </w:rPr>
        <w:t xml:space="preserve"> on the normal </w:t>
      </w:r>
      <w:proofErr w:type="spellStart"/>
      <w:r w:rsidRPr="00365D6C">
        <w:rPr>
          <w:rFonts w:ascii="Calibri" w:eastAsia="Times New Roman" w:hAnsi="Calibri" w:cs="Times New Roman"/>
          <w:color w:val="444444"/>
          <w:sz w:val="23"/>
          <w:szCs w:val="23"/>
        </w:rPr>
        <w:t>atrioventricular</w:t>
      </w:r>
      <w:proofErr w:type="spellEnd"/>
      <w:r w:rsidRPr="00365D6C">
        <w:rPr>
          <w:rFonts w:ascii="Calibri" w:eastAsia="Times New Roman" w:hAnsi="Calibri" w:cs="Times New Roman"/>
          <w:color w:val="444444"/>
          <w:sz w:val="23"/>
          <w:szCs w:val="23"/>
        </w:rPr>
        <w:t xml:space="preserve"> conduction system</w:t>
      </w:r>
      <w:r w:rsidRPr="00365D6C">
        <w:rPr>
          <w:rFonts w:ascii="Calibri" w:eastAsia="Times New Roman" w:hAnsi="Calibri" w:cs="Times New Roman"/>
          <w:color w:val="444444"/>
          <w:sz w:val="23"/>
          <w:szCs w:val="23"/>
        </w:rPr>
        <w:tab/>
        <w:t>and accessory pathways in Wolff-Parkinson-White syndrome.</w:t>
      </w:r>
      <w:proofErr w:type="gramEnd"/>
      <w:r w:rsidRPr="00365D6C">
        <w:rPr>
          <w:rFonts w:ascii="Calibri" w:eastAsia="Times New Roman" w:hAnsi="Calibri" w:cs="Times New Roman"/>
          <w:color w:val="444444"/>
          <w:sz w:val="23"/>
          <w:szCs w:val="23"/>
        </w:rPr>
        <w:t xml:space="preserve"> Anesthesiology. 1994</w:t>
      </w:r>
      <w:proofErr w:type="gramStart"/>
      <w:r w:rsidRPr="00365D6C">
        <w:rPr>
          <w:rFonts w:ascii="Calibri" w:eastAsia="Times New Roman" w:hAnsi="Calibri" w:cs="Times New Roman"/>
          <w:color w:val="444444"/>
          <w:sz w:val="23"/>
          <w:szCs w:val="23"/>
        </w:rPr>
        <w:t>;80</w:t>
      </w:r>
      <w:proofErr w:type="gramEnd"/>
      <w:r w:rsidRPr="00365D6C">
        <w:rPr>
          <w:rFonts w:ascii="Calibri" w:eastAsia="Times New Roman" w:hAnsi="Calibri" w:cs="Times New Roman"/>
          <w:color w:val="444444"/>
          <w:sz w:val="23"/>
          <w:szCs w:val="23"/>
        </w:rPr>
        <w:t>: 63–70</w:t>
      </w:r>
    </w:p>
    <w:p w14:paraId="53873C97" w14:textId="77777777" w:rsidR="007C494F" w:rsidRPr="00365D6C" w:rsidRDefault="007C494F" w:rsidP="007C494F">
      <w:pPr>
        <w:shd w:val="clear" w:color="auto" w:fill="FFFFFF"/>
        <w:spacing w:after="0" w:line="315" w:lineRule="atLeast"/>
        <w:ind w:left="720" w:hanging="720"/>
        <w:rPr>
          <w:rFonts w:ascii="Calibri" w:eastAsia="Times New Roman" w:hAnsi="Calibri" w:cs="Times New Roman"/>
          <w:color w:val="444444"/>
          <w:sz w:val="23"/>
          <w:szCs w:val="23"/>
        </w:rPr>
      </w:pPr>
    </w:p>
    <w:p w14:paraId="062C40EE" w14:textId="58E426F5" w:rsidR="007C494F" w:rsidRPr="007C494F" w:rsidRDefault="001B2C25" w:rsidP="001B2C25">
      <w:pPr>
        <w:shd w:val="clear" w:color="auto" w:fill="FFFFFF"/>
        <w:spacing w:after="0" w:line="315" w:lineRule="atLeast"/>
        <w:ind w:left="720" w:hanging="720"/>
        <w:rPr>
          <w:rFonts w:ascii="Calibri" w:eastAsia="Times New Roman" w:hAnsi="Calibri" w:cs="Times New Roman"/>
          <w:color w:val="444444"/>
          <w:sz w:val="23"/>
          <w:szCs w:val="23"/>
        </w:rPr>
      </w:pPr>
      <w:r w:rsidRPr="00365D6C">
        <w:rPr>
          <w:rFonts w:ascii="Calibri" w:eastAsia="Times New Roman" w:hAnsi="Calibri" w:cs="Times New Roman"/>
          <w:color w:val="444444"/>
          <w:sz w:val="23"/>
          <w:szCs w:val="23"/>
        </w:rPr>
        <w:t xml:space="preserve">6. </w:t>
      </w:r>
      <w:r w:rsidRPr="00365D6C">
        <w:rPr>
          <w:rFonts w:ascii="Calibri" w:eastAsia="Times New Roman" w:hAnsi="Calibri" w:cs="Times New Roman"/>
          <w:color w:val="444444"/>
          <w:sz w:val="23"/>
          <w:szCs w:val="23"/>
        </w:rPr>
        <w:tab/>
      </w:r>
      <w:r w:rsidR="007C494F" w:rsidRPr="00365D6C">
        <w:rPr>
          <w:rFonts w:ascii="Calibri" w:eastAsia="Times New Roman" w:hAnsi="Calibri" w:cs="Times New Roman"/>
          <w:color w:val="444444"/>
          <w:sz w:val="23"/>
          <w:szCs w:val="23"/>
        </w:rPr>
        <w:t xml:space="preserve">V. </w:t>
      </w:r>
      <w:proofErr w:type="spellStart"/>
      <w:r w:rsidR="007C494F" w:rsidRPr="00365D6C">
        <w:rPr>
          <w:rFonts w:ascii="Calibri" w:eastAsia="Times New Roman" w:hAnsi="Calibri" w:cs="Times New Roman"/>
          <w:color w:val="444444"/>
          <w:sz w:val="23"/>
          <w:szCs w:val="23"/>
        </w:rPr>
        <w:t>Malladi</w:t>
      </w:r>
      <w:proofErr w:type="spellEnd"/>
      <w:r w:rsidR="007C494F" w:rsidRPr="00365D6C">
        <w:rPr>
          <w:rFonts w:ascii="Calibri" w:eastAsia="Times New Roman" w:hAnsi="Calibri" w:cs="Times New Roman"/>
          <w:color w:val="444444"/>
          <w:sz w:val="23"/>
          <w:szCs w:val="23"/>
        </w:rPr>
        <w:t xml:space="preserve">, P.S. </w:t>
      </w:r>
      <w:proofErr w:type="spellStart"/>
      <w:r w:rsidR="007C494F" w:rsidRPr="00365D6C">
        <w:rPr>
          <w:rFonts w:ascii="Calibri" w:eastAsia="Times New Roman" w:hAnsi="Calibri" w:cs="Times New Roman"/>
          <w:color w:val="444444"/>
          <w:sz w:val="23"/>
          <w:szCs w:val="23"/>
        </w:rPr>
        <w:t>Naeini</w:t>
      </w:r>
      <w:proofErr w:type="spellEnd"/>
      <w:r w:rsidR="007C494F" w:rsidRPr="00365D6C">
        <w:rPr>
          <w:rFonts w:ascii="Calibri" w:eastAsia="Times New Roman" w:hAnsi="Calibri" w:cs="Times New Roman"/>
          <w:color w:val="444444"/>
          <w:sz w:val="23"/>
          <w:szCs w:val="23"/>
        </w:rPr>
        <w:t xml:space="preserve">, M. </w:t>
      </w:r>
      <w:proofErr w:type="spellStart"/>
      <w:r w:rsidR="007C494F" w:rsidRPr="00365D6C">
        <w:rPr>
          <w:rFonts w:ascii="Calibri" w:eastAsia="Times New Roman" w:hAnsi="Calibri" w:cs="Times New Roman"/>
          <w:color w:val="444444"/>
          <w:sz w:val="23"/>
          <w:szCs w:val="23"/>
        </w:rPr>
        <w:t>Razavi</w:t>
      </w:r>
      <w:proofErr w:type="spellEnd"/>
      <w:r w:rsidR="007C494F" w:rsidRPr="00365D6C">
        <w:rPr>
          <w:rFonts w:ascii="Calibri" w:eastAsia="Times New Roman" w:hAnsi="Calibri" w:cs="Times New Roman"/>
          <w:color w:val="444444"/>
          <w:sz w:val="23"/>
          <w:szCs w:val="23"/>
        </w:rPr>
        <w:t xml:space="preserve">, C.D. Collard, J.M. Anton, D.A. </w:t>
      </w:r>
      <w:proofErr w:type="spellStart"/>
      <w:r w:rsidR="007C494F" w:rsidRPr="00365D6C">
        <w:rPr>
          <w:rFonts w:ascii="Calibri" w:eastAsia="Times New Roman" w:hAnsi="Calibri" w:cs="Times New Roman"/>
          <w:color w:val="444444"/>
          <w:sz w:val="23"/>
          <w:szCs w:val="23"/>
        </w:rPr>
        <w:t>Tolpin</w:t>
      </w:r>
      <w:proofErr w:type="spellEnd"/>
      <w:r w:rsidR="007C494F" w:rsidRPr="00365D6C">
        <w:rPr>
          <w:rFonts w:ascii="Calibri" w:eastAsia="Times New Roman" w:hAnsi="Calibri" w:cs="Times New Roman"/>
          <w:color w:val="444444"/>
          <w:sz w:val="23"/>
          <w:szCs w:val="23"/>
        </w:rPr>
        <w:t>, Endovascular ablation of atrial fibrillation, Anesthesiology, 120 (2014) 1513-1519.</w:t>
      </w:r>
    </w:p>
    <w:p w14:paraId="6AC3964B" w14:textId="77777777" w:rsidR="007C494F" w:rsidRPr="007C494F" w:rsidRDefault="007C494F" w:rsidP="007C494F">
      <w:pPr>
        <w:shd w:val="clear" w:color="auto" w:fill="FFFFFF"/>
        <w:spacing w:after="0" w:line="315" w:lineRule="atLeast"/>
        <w:ind w:left="720" w:hanging="720"/>
        <w:rPr>
          <w:rFonts w:ascii="Calibri" w:eastAsia="Times New Roman" w:hAnsi="Calibri" w:cs="Times New Roman"/>
          <w:color w:val="444444"/>
          <w:sz w:val="23"/>
          <w:szCs w:val="23"/>
        </w:rPr>
      </w:pPr>
    </w:p>
    <w:p w14:paraId="6C699F0C" w14:textId="77777777" w:rsidR="007C494F" w:rsidRDefault="007C494F"/>
    <w:p w14:paraId="2B078D77" w14:textId="77777777" w:rsidR="004C5298" w:rsidRDefault="004C5298"/>
    <w:sectPr w:rsidR="004C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v Drug Delivery 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95t5f98ds2d7e99fpvvsvw2fv5p9wzdwte&quot;&gt;My EndNote Library&lt;record-ids&gt;&lt;item&gt;1843&lt;/item&gt;&lt;/record-ids&gt;&lt;/item&gt;&lt;/Libraries&gt;"/>
  </w:docVars>
  <w:rsids>
    <w:rsidRoot w:val="004C5298"/>
    <w:rsid w:val="000C1CD2"/>
    <w:rsid w:val="00136FB6"/>
    <w:rsid w:val="001B1357"/>
    <w:rsid w:val="001B2C25"/>
    <w:rsid w:val="001B5A43"/>
    <w:rsid w:val="00254E15"/>
    <w:rsid w:val="002C6E3B"/>
    <w:rsid w:val="00300173"/>
    <w:rsid w:val="00365D6C"/>
    <w:rsid w:val="004C5298"/>
    <w:rsid w:val="00556FD8"/>
    <w:rsid w:val="005C7AA6"/>
    <w:rsid w:val="005F33E9"/>
    <w:rsid w:val="00674C0D"/>
    <w:rsid w:val="006C4CC1"/>
    <w:rsid w:val="007C494F"/>
    <w:rsid w:val="007E1D4C"/>
    <w:rsid w:val="0083528B"/>
    <w:rsid w:val="00960918"/>
    <w:rsid w:val="009E25DF"/>
    <w:rsid w:val="009F5AFB"/>
    <w:rsid w:val="009F7139"/>
    <w:rsid w:val="00A118B9"/>
    <w:rsid w:val="00AE2216"/>
    <w:rsid w:val="00BC0DAF"/>
    <w:rsid w:val="00C61FEB"/>
    <w:rsid w:val="00F627FC"/>
    <w:rsid w:val="00F70A96"/>
    <w:rsid w:val="00FE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0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C494F"/>
    <w:pPr>
      <w:spacing w:after="0"/>
      <w:jc w:val="center"/>
    </w:pPr>
    <w:rPr>
      <w:rFonts w:ascii="Calibri" w:hAnsi="Calibri"/>
    </w:rPr>
  </w:style>
  <w:style w:type="paragraph" w:customStyle="1" w:styleId="EndNoteBibliography">
    <w:name w:val="EndNote Bibliography"/>
    <w:basedOn w:val="Normal"/>
    <w:rsid w:val="007C494F"/>
    <w:pPr>
      <w:spacing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C494F"/>
    <w:pPr>
      <w:spacing w:after="0"/>
      <w:jc w:val="center"/>
    </w:pPr>
    <w:rPr>
      <w:rFonts w:ascii="Calibri" w:hAnsi="Calibri"/>
    </w:rPr>
  </w:style>
  <w:style w:type="paragraph" w:customStyle="1" w:styleId="EndNoteBibliography">
    <w:name w:val="EndNote Bibliography"/>
    <w:basedOn w:val="Normal"/>
    <w:rsid w:val="007C494F"/>
    <w:pPr>
      <w:spacing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1279">
      <w:bodyDiv w:val="1"/>
      <w:marLeft w:val="0"/>
      <w:marRight w:val="0"/>
      <w:marTop w:val="0"/>
      <w:marBottom w:val="0"/>
      <w:divBdr>
        <w:top w:val="none" w:sz="0" w:space="0" w:color="auto"/>
        <w:left w:val="none" w:sz="0" w:space="0" w:color="auto"/>
        <w:bottom w:val="none" w:sz="0" w:space="0" w:color="auto"/>
        <w:right w:val="none" w:sz="0" w:space="0" w:color="auto"/>
      </w:divBdr>
    </w:div>
    <w:div w:id="208952858">
      <w:bodyDiv w:val="1"/>
      <w:marLeft w:val="0"/>
      <w:marRight w:val="0"/>
      <w:marTop w:val="0"/>
      <w:marBottom w:val="0"/>
      <w:divBdr>
        <w:top w:val="none" w:sz="0" w:space="0" w:color="auto"/>
        <w:left w:val="none" w:sz="0" w:space="0" w:color="auto"/>
        <w:bottom w:val="none" w:sz="0" w:space="0" w:color="auto"/>
        <w:right w:val="none" w:sz="0" w:space="0" w:color="auto"/>
      </w:divBdr>
      <w:divsChild>
        <w:div w:id="1062413598">
          <w:marLeft w:val="0"/>
          <w:marRight w:val="0"/>
          <w:marTop w:val="0"/>
          <w:marBottom w:val="0"/>
          <w:divBdr>
            <w:top w:val="none" w:sz="0" w:space="0" w:color="auto"/>
            <w:left w:val="none" w:sz="0" w:space="0" w:color="auto"/>
            <w:bottom w:val="none" w:sz="0" w:space="0" w:color="auto"/>
            <w:right w:val="none" w:sz="0" w:space="0" w:color="auto"/>
          </w:divBdr>
          <w:divsChild>
            <w:div w:id="1686251272">
              <w:marLeft w:val="0"/>
              <w:marRight w:val="0"/>
              <w:marTop w:val="0"/>
              <w:marBottom w:val="0"/>
              <w:divBdr>
                <w:top w:val="none" w:sz="0" w:space="0" w:color="auto"/>
                <w:left w:val="none" w:sz="0" w:space="0" w:color="auto"/>
                <w:bottom w:val="none" w:sz="0" w:space="0" w:color="auto"/>
                <w:right w:val="none" w:sz="0" w:space="0" w:color="auto"/>
              </w:divBdr>
            </w:div>
            <w:div w:id="1749961541">
              <w:marLeft w:val="0"/>
              <w:marRight w:val="0"/>
              <w:marTop w:val="0"/>
              <w:marBottom w:val="0"/>
              <w:divBdr>
                <w:top w:val="none" w:sz="0" w:space="0" w:color="auto"/>
                <w:left w:val="none" w:sz="0" w:space="0" w:color="auto"/>
                <w:bottom w:val="none" w:sz="0" w:space="0" w:color="auto"/>
                <w:right w:val="none" w:sz="0" w:space="0" w:color="auto"/>
              </w:divBdr>
            </w:div>
            <w:div w:id="915238548">
              <w:marLeft w:val="0"/>
              <w:marRight w:val="0"/>
              <w:marTop w:val="0"/>
              <w:marBottom w:val="0"/>
              <w:divBdr>
                <w:top w:val="none" w:sz="0" w:space="0" w:color="auto"/>
                <w:left w:val="none" w:sz="0" w:space="0" w:color="auto"/>
                <w:bottom w:val="none" w:sz="0" w:space="0" w:color="auto"/>
                <w:right w:val="none" w:sz="0" w:space="0" w:color="auto"/>
              </w:divBdr>
            </w:div>
            <w:div w:id="1513841663">
              <w:marLeft w:val="0"/>
              <w:marRight w:val="0"/>
              <w:marTop w:val="0"/>
              <w:marBottom w:val="0"/>
              <w:divBdr>
                <w:top w:val="none" w:sz="0" w:space="0" w:color="auto"/>
                <w:left w:val="none" w:sz="0" w:space="0" w:color="auto"/>
                <w:bottom w:val="none" w:sz="0" w:space="0" w:color="auto"/>
                <w:right w:val="none" w:sz="0" w:space="0" w:color="auto"/>
              </w:divBdr>
            </w:div>
            <w:div w:id="1441997339">
              <w:marLeft w:val="0"/>
              <w:marRight w:val="0"/>
              <w:marTop w:val="0"/>
              <w:marBottom w:val="0"/>
              <w:divBdr>
                <w:top w:val="none" w:sz="0" w:space="0" w:color="auto"/>
                <w:left w:val="none" w:sz="0" w:space="0" w:color="auto"/>
                <w:bottom w:val="none" w:sz="0" w:space="0" w:color="auto"/>
                <w:right w:val="none" w:sz="0" w:space="0" w:color="auto"/>
              </w:divBdr>
            </w:div>
            <w:div w:id="1707753084">
              <w:marLeft w:val="0"/>
              <w:marRight w:val="0"/>
              <w:marTop w:val="0"/>
              <w:marBottom w:val="0"/>
              <w:divBdr>
                <w:top w:val="none" w:sz="0" w:space="0" w:color="auto"/>
                <w:left w:val="none" w:sz="0" w:space="0" w:color="auto"/>
                <w:bottom w:val="none" w:sz="0" w:space="0" w:color="auto"/>
                <w:right w:val="none" w:sz="0" w:space="0" w:color="auto"/>
              </w:divBdr>
            </w:div>
            <w:div w:id="655719021">
              <w:marLeft w:val="0"/>
              <w:marRight w:val="0"/>
              <w:marTop w:val="0"/>
              <w:marBottom w:val="0"/>
              <w:divBdr>
                <w:top w:val="none" w:sz="0" w:space="0" w:color="auto"/>
                <w:left w:val="none" w:sz="0" w:space="0" w:color="auto"/>
                <w:bottom w:val="none" w:sz="0" w:space="0" w:color="auto"/>
                <w:right w:val="none" w:sz="0" w:space="0" w:color="auto"/>
              </w:divBdr>
            </w:div>
            <w:div w:id="1311445292">
              <w:marLeft w:val="0"/>
              <w:marRight w:val="0"/>
              <w:marTop w:val="0"/>
              <w:marBottom w:val="0"/>
              <w:divBdr>
                <w:top w:val="none" w:sz="0" w:space="0" w:color="auto"/>
                <w:left w:val="none" w:sz="0" w:space="0" w:color="auto"/>
                <w:bottom w:val="none" w:sz="0" w:space="0" w:color="auto"/>
                <w:right w:val="none" w:sz="0" w:space="0" w:color="auto"/>
              </w:divBdr>
            </w:div>
            <w:div w:id="1569725900">
              <w:marLeft w:val="0"/>
              <w:marRight w:val="0"/>
              <w:marTop w:val="0"/>
              <w:marBottom w:val="0"/>
              <w:divBdr>
                <w:top w:val="none" w:sz="0" w:space="0" w:color="auto"/>
                <w:left w:val="none" w:sz="0" w:space="0" w:color="auto"/>
                <w:bottom w:val="none" w:sz="0" w:space="0" w:color="auto"/>
                <w:right w:val="none" w:sz="0" w:space="0" w:color="auto"/>
              </w:divBdr>
            </w:div>
            <w:div w:id="656878255">
              <w:marLeft w:val="0"/>
              <w:marRight w:val="0"/>
              <w:marTop w:val="0"/>
              <w:marBottom w:val="0"/>
              <w:divBdr>
                <w:top w:val="none" w:sz="0" w:space="0" w:color="auto"/>
                <w:left w:val="none" w:sz="0" w:space="0" w:color="auto"/>
                <w:bottom w:val="none" w:sz="0" w:space="0" w:color="auto"/>
                <w:right w:val="none" w:sz="0" w:space="0" w:color="auto"/>
              </w:divBdr>
            </w:div>
            <w:div w:id="508984289">
              <w:marLeft w:val="0"/>
              <w:marRight w:val="0"/>
              <w:marTop w:val="0"/>
              <w:marBottom w:val="0"/>
              <w:divBdr>
                <w:top w:val="none" w:sz="0" w:space="0" w:color="auto"/>
                <w:left w:val="none" w:sz="0" w:space="0" w:color="auto"/>
                <w:bottom w:val="none" w:sz="0" w:space="0" w:color="auto"/>
                <w:right w:val="none" w:sz="0" w:space="0" w:color="auto"/>
              </w:divBdr>
            </w:div>
            <w:div w:id="69891332">
              <w:marLeft w:val="0"/>
              <w:marRight w:val="0"/>
              <w:marTop w:val="0"/>
              <w:marBottom w:val="0"/>
              <w:divBdr>
                <w:top w:val="none" w:sz="0" w:space="0" w:color="auto"/>
                <w:left w:val="none" w:sz="0" w:space="0" w:color="auto"/>
                <w:bottom w:val="none" w:sz="0" w:space="0" w:color="auto"/>
                <w:right w:val="none" w:sz="0" w:space="0" w:color="auto"/>
              </w:divBdr>
            </w:div>
            <w:div w:id="1142887416">
              <w:marLeft w:val="0"/>
              <w:marRight w:val="0"/>
              <w:marTop w:val="0"/>
              <w:marBottom w:val="0"/>
              <w:divBdr>
                <w:top w:val="none" w:sz="0" w:space="0" w:color="auto"/>
                <w:left w:val="none" w:sz="0" w:space="0" w:color="auto"/>
                <w:bottom w:val="none" w:sz="0" w:space="0" w:color="auto"/>
                <w:right w:val="none" w:sz="0" w:space="0" w:color="auto"/>
              </w:divBdr>
            </w:div>
            <w:div w:id="508759728">
              <w:marLeft w:val="0"/>
              <w:marRight w:val="0"/>
              <w:marTop w:val="0"/>
              <w:marBottom w:val="0"/>
              <w:divBdr>
                <w:top w:val="none" w:sz="0" w:space="0" w:color="auto"/>
                <w:left w:val="none" w:sz="0" w:space="0" w:color="auto"/>
                <w:bottom w:val="none" w:sz="0" w:space="0" w:color="auto"/>
                <w:right w:val="none" w:sz="0" w:space="0" w:color="auto"/>
              </w:divBdr>
            </w:div>
            <w:div w:id="2099594968">
              <w:marLeft w:val="0"/>
              <w:marRight w:val="0"/>
              <w:marTop w:val="0"/>
              <w:marBottom w:val="0"/>
              <w:divBdr>
                <w:top w:val="none" w:sz="0" w:space="0" w:color="auto"/>
                <w:left w:val="none" w:sz="0" w:space="0" w:color="auto"/>
                <w:bottom w:val="none" w:sz="0" w:space="0" w:color="auto"/>
                <w:right w:val="none" w:sz="0" w:space="0" w:color="auto"/>
              </w:divBdr>
            </w:div>
            <w:div w:id="1449549001">
              <w:marLeft w:val="0"/>
              <w:marRight w:val="0"/>
              <w:marTop w:val="0"/>
              <w:marBottom w:val="0"/>
              <w:divBdr>
                <w:top w:val="none" w:sz="0" w:space="0" w:color="auto"/>
                <w:left w:val="none" w:sz="0" w:space="0" w:color="auto"/>
                <w:bottom w:val="none" w:sz="0" w:space="0" w:color="auto"/>
                <w:right w:val="none" w:sz="0" w:space="0" w:color="auto"/>
              </w:divBdr>
            </w:div>
            <w:div w:id="645352063">
              <w:marLeft w:val="0"/>
              <w:marRight w:val="0"/>
              <w:marTop w:val="0"/>
              <w:marBottom w:val="0"/>
              <w:divBdr>
                <w:top w:val="none" w:sz="0" w:space="0" w:color="auto"/>
                <w:left w:val="none" w:sz="0" w:space="0" w:color="auto"/>
                <w:bottom w:val="none" w:sz="0" w:space="0" w:color="auto"/>
                <w:right w:val="none" w:sz="0" w:space="0" w:color="auto"/>
              </w:divBdr>
            </w:div>
            <w:div w:id="400911365">
              <w:marLeft w:val="0"/>
              <w:marRight w:val="0"/>
              <w:marTop w:val="0"/>
              <w:marBottom w:val="0"/>
              <w:divBdr>
                <w:top w:val="none" w:sz="0" w:space="0" w:color="auto"/>
                <w:left w:val="none" w:sz="0" w:space="0" w:color="auto"/>
                <w:bottom w:val="none" w:sz="0" w:space="0" w:color="auto"/>
                <w:right w:val="none" w:sz="0" w:space="0" w:color="auto"/>
              </w:divBdr>
            </w:div>
            <w:div w:id="812605655">
              <w:marLeft w:val="0"/>
              <w:marRight w:val="0"/>
              <w:marTop w:val="0"/>
              <w:marBottom w:val="0"/>
              <w:divBdr>
                <w:top w:val="none" w:sz="0" w:space="0" w:color="auto"/>
                <w:left w:val="none" w:sz="0" w:space="0" w:color="auto"/>
                <w:bottom w:val="none" w:sz="0" w:space="0" w:color="auto"/>
                <w:right w:val="none" w:sz="0" w:space="0" w:color="auto"/>
              </w:divBdr>
            </w:div>
            <w:div w:id="799299088">
              <w:marLeft w:val="0"/>
              <w:marRight w:val="0"/>
              <w:marTop w:val="0"/>
              <w:marBottom w:val="0"/>
              <w:divBdr>
                <w:top w:val="none" w:sz="0" w:space="0" w:color="auto"/>
                <w:left w:val="none" w:sz="0" w:space="0" w:color="auto"/>
                <w:bottom w:val="none" w:sz="0" w:space="0" w:color="auto"/>
                <w:right w:val="none" w:sz="0" w:space="0" w:color="auto"/>
              </w:divBdr>
            </w:div>
            <w:div w:id="1353386421">
              <w:marLeft w:val="0"/>
              <w:marRight w:val="0"/>
              <w:marTop w:val="0"/>
              <w:marBottom w:val="0"/>
              <w:divBdr>
                <w:top w:val="none" w:sz="0" w:space="0" w:color="auto"/>
                <w:left w:val="none" w:sz="0" w:space="0" w:color="auto"/>
                <w:bottom w:val="none" w:sz="0" w:space="0" w:color="auto"/>
                <w:right w:val="none" w:sz="0" w:space="0" w:color="auto"/>
              </w:divBdr>
            </w:div>
            <w:div w:id="2039699469">
              <w:marLeft w:val="0"/>
              <w:marRight w:val="0"/>
              <w:marTop w:val="0"/>
              <w:marBottom w:val="0"/>
              <w:divBdr>
                <w:top w:val="none" w:sz="0" w:space="0" w:color="auto"/>
                <w:left w:val="none" w:sz="0" w:space="0" w:color="auto"/>
                <w:bottom w:val="none" w:sz="0" w:space="0" w:color="auto"/>
                <w:right w:val="none" w:sz="0" w:space="0" w:color="auto"/>
              </w:divBdr>
            </w:div>
            <w:div w:id="446972610">
              <w:marLeft w:val="0"/>
              <w:marRight w:val="0"/>
              <w:marTop w:val="0"/>
              <w:marBottom w:val="0"/>
              <w:divBdr>
                <w:top w:val="none" w:sz="0" w:space="0" w:color="auto"/>
                <w:left w:val="none" w:sz="0" w:space="0" w:color="auto"/>
                <w:bottom w:val="none" w:sz="0" w:space="0" w:color="auto"/>
                <w:right w:val="none" w:sz="0" w:space="0" w:color="auto"/>
              </w:divBdr>
            </w:div>
            <w:div w:id="8628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Travkita</dc:creator>
  <cp:lastModifiedBy>Workstation Generic</cp:lastModifiedBy>
  <cp:revision>2</cp:revision>
  <dcterms:created xsi:type="dcterms:W3CDTF">2014-07-21T14:53:00Z</dcterms:created>
  <dcterms:modified xsi:type="dcterms:W3CDTF">2014-07-21T14:53:00Z</dcterms:modified>
</cp:coreProperties>
</file>